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80" w:rsidRDefault="00DB1780" w:rsidP="00DB1780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u w:val="single"/>
        </w:rPr>
        <w:t>Chapter 04 Pre-lecture</w:t>
      </w:r>
      <w:r>
        <w:rPr>
          <w:rFonts w:ascii="Times New Roman" w:hAnsi="Times New Roman"/>
          <w:b/>
          <w:sz w:val="24"/>
          <w:szCs w:val="24"/>
          <w:u w:val="single"/>
        </w:rPr>
        <w:br/>
        <w:t xml:space="preserve">Question Type: Multiple 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Choice</w:t>
      </w:r>
      <w:proofErr w:type="gramEnd"/>
    </w:p>
    <w:p w:rsidR="00DB1780" w:rsidRDefault="00DB1780" w:rsidP="00DB178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B28" w:rsidRDefault="008B7A65" w:rsidP="00DB17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</w:t>
      </w:r>
      <w:r w:rsidR="00C20B28">
        <w:rPr>
          <w:rFonts w:ascii="Times New Roman" w:hAnsi="Times New Roman"/>
          <w:sz w:val="24"/>
          <w:szCs w:val="24"/>
        </w:rPr>
        <w:t>What is the definition of incomplete dominance?</w:t>
      </w:r>
      <w:r w:rsidR="00BD67CB">
        <w:rPr>
          <w:rFonts w:ascii="Times New Roman" w:hAnsi="Times New Roman"/>
          <w:sz w:val="24"/>
          <w:szCs w:val="24"/>
        </w:rPr>
        <w:br/>
      </w:r>
      <w:r w:rsidR="00C20B28">
        <w:rPr>
          <w:rFonts w:ascii="Times New Roman" w:hAnsi="Times New Roman"/>
          <w:sz w:val="24"/>
          <w:szCs w:val="24"/>
        </w:rPr>
        <w:t xml:space="preserve">a) </w:t>
      </w:r>
      <w:r w:rsidR="00B631FA">
        <w:rPr>
          <w:rFonts w:ascii="Times New Roman" w:hAnsi="Times New Roman"/>
          <w:sz w:val="24"/>
          <w:szCs w:val="24"/>
        </w:rPr>
        <w:t xml:space="preserve">two </w:t>
      </w:r>
      <w:r w:rsidR="00315AD3">
        <w:rPr>
          <w:rFonts w:ascii="Times New Roman" w:hAnsi="Times New Roman"/>
          <w:sz w:val="24"/>
          <w:szCs w:val="24"/>
        </w:rPr>
        <w:t xml:space="preserve">different </w:t>
      </w:r>
      <w:r w:rsidR="00B631FA">
        <w:rPr>
          <w:rFonts w:ascii="Times New Roman" w:hAnsi="Times New Roman"/>
          <w:sz w:val="24"/>
          <w:szCs w:val="24"/>
        </w:rPr>
        <w:t>alleles in a heterozygote contribute independently to the phenotype</w:t>
      </w:r>
      <w:r w:rsidR="00BD67CB">
        <w:rPr>
          <w:rFonts w:ascii="Times New Roman" w:hAnsi="Times New Roman"/>
          <w:sz w:val="24"/>
          <w:szCs w:val="24"/>
        </w:rPr>
        <w:br/>
      </w:r>
      <w:r w:rsidR="00C20B28">
        <w:rPr>
          <w:rFonts w:ascii="Times New Roman" w:hAnsi="Times New Roman"/>
          <w:sz w:val="24"/>
          <w:szCs w:val="24"/>
        </w:rPr>
        <w:t>b) not all individuals with the dominant genotype demonstrate the dominant phenotype</w:t>
      </w:r>
      <w:r w:rsidR="00BD67CB">
        <w:rPr>
          <w:rFonts w:ascii="Times New Roman" w:hAnsi="Times New Roman"/>
          <w:sz w:val="24"/>
          <w:szCs w:val="24"/>
        </w:rPr>
        <w:br/>
      </w:r>
      <w:r w:rsidR="00C20B28">
        <w:rPr>
          <w:rFonts w:ascii="Times New Roman" w:hAnsi="Times New Roman"/>
          <w:sz w:val="24"/>
          <w:szCs w:val="24"/>
        </w:rPr>
        <w:t>c) the homozygous dominant is the wild type</w:t>
      </w:r>
      <w:r w:rsidR="00BD67CB">
        <w:rPr>
          <w:rFonts w:ascii="Times New Roman" w:hAnsi="Times New Roman"/>
          <w:sz w:val="24"/>
          <w:szCs w:val="24"/>
        </w:rPr>
        <w:br/>
      </w:r>
      <w:r w:rsidR="00C20B28">
        <w:rPr>
          <w:rFonts w:ascii="Times New Roman" w:hAnsi="Times New Roman"/>
          <w:sz w:val="24"/>
          <w:szCs w:val="24"/>
        </w:rPr>
        <w:t>d) the heterozygote has an intermediate phenotype</w:t>
      </w:r>
      <w:r w:rsidR="00BD67CB">
        <w:rPr>
          <w:rFonts w:ascii="Times New Roman" w:hAnsi="Times New Roman"/>
          <w:sz w:val="24"/>
          <w:szCs w:val="24"/>
        </w:rPr>
        <w:br/>
      </w:r>
      <w:r w:rsidR="00C20B28">
        <w:rPr>
          <w:rFonts w:ascii="Times New Roman" w:hAnsi="Times New Roman"/>
          <w:sz w:val="24"/>
          <w:szCs w:val="24"/>
        </w:rPr>
        <w:t>e) the heterozygote has the recessive phenotype</w:t>
      </w:r>
      <w:r w:rsidR="00BD67CB">
        <w:rPr>
          <w:rFonts w:ascii="Times New Roman" w:hAnsi="Times New Roman"/>
          <w:sz w:val="24"/>
          <w:szCs w:val="24"/>
        </w:rPr>
        <w:br/>
      </w:r>
      <w:r w:rsidR="00C20B28">
        <w:rPr>
          <w:rFonts w:ascii="Times New Roman" w:hAnsi="Times New Roman"/>
          <w:sz w:val="24"/>
          <w:szCs w:val="24"/>
        </w:rPr>
        <w:t>Answer: d</w:t>
      </w:r>
      <w:r w:rsidR="00BD67CB">
        <w:rPr>
          <w:rFonts w:ascii="Times New Roman" w:hAnsi="Times New Roman"/>
          <w:sz w:val="24"/>
          <w:szCs w:val="24"/>
        </w:rPr>
        <w:br/>
      </w:r>
      <w:r w:rsidR="00BD67CB">
        <w:rPr>
          <w:rFonts w:ascii="Times New Roman" w:hAnsi="Times New Roman"/>
          <w:b/>
          <w:sz w:val="24"/>
          <w:szCs w:val="24"/>
        </w:rPr>
        <w:t>Section:</w:t>
      </w:r>
      <w:r w:rsidR="00DB1780">
        <w:rPr>
          <w:rFonts w:ascii="Times New Roman" w:hAnsi="Times New Roman"/>
          <w:b/>
          <w:sz w:val="24"/>
          <w:szCs w:val="24"/>
        </w:rPr>
        <w:t xml:space="preserve"> 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>4.1 Allelic Variation and Gene Function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br/>
      </w:r>
      <w:r w:rsidR="00BD67CB" w:rsidRPr="00B47C1C">
        <w:rPr>
          <w:rFonts w:ascii="Times New Roman" w:hAnsi="Times New Roman"/>
          <w:b/>
          <w:sz w:val="24"/>
          <w:szCs w:val="24"/>
        </w:rPr>
        <w:t>Difficulty:</w:t>
      </w:r>
      <w:r w:rsidR="00DB1780">
        <w:rPr>
          <w:rFonts w:ascii="Times New Roman" w:hAnsi="Times New Roman"/>
          <w:b/>
          <w:sz w:val="24"/>
          <w:szCs w:val="24"/>
        </w:rPr>
        <w:t xml:space="preserve"> Easy</w:t>
      </w:r>
    </w:p>
    <w:p w:rsidR="00DB1780" w:rsidRDefault="00DB1780" w:rsidP="00DB17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1780" w:rsidRDefault="00C20B28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F3186E">
        <w:rPr>
          <w:rFonts w:ascii="Times New Roman" w:hAnsi="Times New Roman"/>
          <w:sz w:val="24"/>
          <w:szCs w:val="24"/>
        </w:rPr>
        <w:t xml:space="preserve">What is the definition of </w:t>
      </w:r>
      <w:proofErr w:type="spellStart"/>
      <w:r w:rsidR="00F3186E">
        <w:rPr>
          <w:rFonts w:ascii="Times New Roman" w:hAnsi="Times New Roman"/>
          <w:sz w:val="24"/>
          <w:szCs w:val="24"/>
        </w:rPr>
        <w:t>codominance</w:t>
      </w:r>
      <w:proofErr w:type="spellEnd"/>
      <w:r w:rsidR="00F3186E">
        <w:rPr>
          <w:rFonts w:ascii="Times New Roman" w:hAnsi="Times New Roman"/>
          <w:sz w:val="24"/>
          <w:szCs w:val="24"/>
        </w:rPr>
        <w:t>?</w:t>
      </w:r>
      <w:r w:rsidR="00BD67CB">
        <w:rPr>
          <w:rFonts w:ascii="Times New Roman" w:hAnsi="Times New Roman"/>
          <w:sz w:val="24"/>
          <w:szCs w:val="24"/>
        </w:rPr>
        <w:br/>
      </w:r>
      <w:r w:rsidR="00F3186E">
        <w:rPr>
          <w:rFonts w:ascii="Times New Roman" w:hAnsi="Times New Roman"/>
          <w:sz w:val="24"/>
          <w:szCs w:val="24"/>
        </w:rPr>
        <w:t>a) the homozygous dominant is the wild type</w:t>
      </w:r>
      <w:r w:rsidR="00BD67CB">
        <w:rPr>
          <w:rFonts w:ascii="Times New Roman" w:hAnsi="Times New Roman"/>
          <w:sz w:val="24"/>
          <w:szCs w:val="24"/>
        </w:rPr>
        <w:br/>
      </w:r>
      <w:r w:rsidR="00F3186E">
        <w:rPr>
          <w:rFonts w:ascii="Times New Roman" w:hAnsi="Times New Roman"/>
          <w:sz w:val="24"/>
          <w:szCs w:val="24"/>
        </w:rPr>
        <w:t>b) the heterozygote has the recessive phenotype</w:t>
      </w:r>
      <w:r w:rsidR="00BD67CB">
        <w:rPr>
          <w:rFonts w:ascii="Times New Roman" w:hAnsi="Times New Roman"/>
          <w:sz w:val="24"/>
          <w:szCs w:val="24"/>
        </w:rPr>
        <w:br/>
      </w:r>
      <w:r w:rsidR="00F3186E">
        <w:rPr>
          <w:rFonts w:ascii="Times New Roman" w:hAnsi="Times New Roman"/>
          <w:sz w:val="24"/>
          <w:szCs w:val="24"/>
        </w:rPr>
        <w:t>c) the heterozygote has an intermediate phenotype</w:t>
      </w:r>
      <w:r w:rsidR="00BD67CB">
        <w:rPr>
          <w:rFonts w:ascii="Times New Roman" w:hAnsi="Times New Roman"/>
          <w:sz w:val="24"/>
          <w:szCs w:val="24"/>
        </w:rPr>
        <w:br/>
      </w:r>
      <w:r w:rsidR="00F3186E">
        <w:rPr>
          <w:rFonts w:ascii="Times New Roman" w:hAnsi="Times New Roman"/>
          <w:sz w:val="24"/>
          <w:szCs w:val="24"/>
        </w:rPr>
        <w:t xml:space="preserve">d) </w:t>
      </w:r>
      <w:r w:rsidR="00B631FA">
        <w:rPr>
          <w:rFonts w:ascii="Times New Roman" w:hAnsi="Times New Roman"/>
          <w:sz w:val="24"/>
          <w:szCs w:val="24"/>
        </w:rPr>
        <w:t xml:space="preserve">two </w:t>
      </w:r>
      <w:r w:rsidR="00315AD3">
        <w:rPr>
          <w:rFonts w:ascii="Times New Roman" w:hAnsi="Times New Roman"/>
          <w:sz w:val="24"/>
          <w:szCs w:val="24"/>
        </w:rPr>
        <w:t xml:space="preserve">different </w:t>
      </w:r>
      <w:r w:rsidR="00B631FA">
        <w:rPr>
          <w:rFonts w:ascii="Times New Roman" w:hAnsi="Times New Roman"/>
          <w:sz w:val="24"/>
          <w:szCs w:val="24"/>
        </w:rPr>
        <w:t>alleles in a heterozygote contribute independently to the phenotype</w:t>
      </w:r>
      <w:r w:rsidR="00BD67CB">
        <w:rPr>
          <w:rFonts w:ascii="Times New Roman" w:hAnsi="Times New Roman"/>
          <w:sz w:val="24"/>
          <w:szCs w:val="24"/>
        </w:rPr>
        <w:br/>
      </w:r>
      <w:r w:rsidR="00F3186E">
        <w:rPr>
          <w:rFonts w:ascii="Times New Roman" w:hAnsi="Times New Roman"/>
          <w:sz w:val="24"/>
          <w:szCs w:val="24"/>
        </w:rPr>
        <w:t>e) not all individuals with the dominant genotype demonstrate the dominant phenotype</w:t>
      </w:r>
      <w:r w:rsidR="00BD67CB">
        <w:rPr>
          <w:rFonts w:ascii="Times New Roman" w:hAnsi="Times New Roman"/>
          <w:sz w:val="24"/>
          <w:szCs w:val="24"/>
        </w:rPr>
        <w:br/>
      </w:r>
      <w:r w:rsidR="00F3186E">
        <w:rPr>
          <w:rFonts w:ascii="Times New Roman" w:hAnsi="Times New Roman"/>
          <w:sz w:val="24"/>
          <w:szCs w:val="24"/>
        </w:rPr>
        <w:t>Answer: d</w:t>
      </w:r>
      <w:r w:rsidR="00BD67CB">
        <w:rPr>
          <w:rFonts w:ascii="Times New Roman" w:hAnsi="Times New Roman"/>
          <w:sz w:val="24"/>
          <w:szCs w:val="24"/>
        </w:rPr>
        <w:br/>
      </w:r>
      <w:r w:rsidR="00DB1780">
        <w:rPr>
          <w:rFonts w:ascii="Times New Roman" w:hAnsi="Times New Roman"/>
          <w:b/>
          <w:sz w:val="24"/>
          <w:szCs w:val="24"/>
        </w:rPr>
        <w:t xml:space="preserve">Section: 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>4.1 Allelic Variation and Gene Function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br/>
      </w:r>
      <w:r w:rsidR="00DB1780" w:rsidRPr="00B47C1C">
        <w:rPr>
          <w:rFonts w:ascii="Times New Roman" w:hAnsi="Times New Roman"/>
          <w:b/>
          <w:sz w:val="24"/>
          <w:szCs w:val="24"/>
        </w:rPr>
        <w:t>Difficulty:</w:t>
      </w:r>
      <w:r w:rsidR="00DB1780">
        <w:rPr>
          <w:rFonts w:ascii="Times New Roman" w:hAnsi="Times New Roman"/>
          <w:b/>
          <w:sz w:val="24"/>
          <w:szCs w:val="24"/>
        </w:rPr>
        <w:t xml:space="preserve"> Easy</w:t>
      </w: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1780" w:rsidRDefault="00F3186E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AD5575">
        <w:rPr>
          <w:rFonts w:ascii="Times New Roman" w:hAnsi="Times New Roman"/>
          <w:sz w:val="24"/>
          <w:szCs w:val="24"/>
        </w:rPr>
        <w:t>What is the definition</w:t>
      </w:r>
      <w:r w:rsidR="00CD4DB0">
        <w:rPr>
          <w:rFonts w:ascii="Times New Roman" w:hAnsi="Times New Roman"/>
          <w:sz w:val="24"/>
          <w:szCs w:val="24"/>
        </w:rPr>
        <w:t xml:space="preserve"> of multiple alleles?</w:t>
      </w:r>
      <w:r w:rsidR="00BD67CB">
        <w:rPr>
          <w:rFonts w:ascii="Times New Roman" w:hAnsi="Times New Roman"/>
          <w:sz w:val="24"/>
          <w:szCs w:val="24"/>
        </w:rPr>
        <w:br/>
      </w:r>
      <w:r w:rsidR="00CD4DB0">
        <w:rPr>
          <w:rFonts w:ascii="Times New Roman" w:hAnsi="Times New Roman"/>
          <w:sz w:val="24"/>
          <w:szCs w:val="24"/>
        </w:rPr>
        <w:t>a) a gene mutation affects many different phenotypes, such as developmental delays, muscle tone, and skin form</w:t>
      </w:r>
      <w:r w:rsidR="00BD67CB">
        <w:rPr>
          <w:rFonts w:ascii="Times New Roman" w:hAnsi="Times New Roman"/>
          <w:sz w:val="24"/>
          <w:szCs w:val="24"/>
        </w:rPr>
        <w:br/>
      </w:r>
      <w:r w:rsidR="00CD4DB0">
        <w:rPr>
          <w:rFonts w:ascii="Times New Roman" w:hAnsi="Times New Roman"/>
          <w:sz w:val="24"/>
          <w:szCs w:val="24"/>
        </w:rPr>
        <w:t>b) both alleles are seen in the heterozygote, and neither is dominant</w:t>
      </w:r>
      <w:r w:rsidR="00BD67CB">
        <w:rPr>
          <w:rFonts w:ascii="Times New Roman" w:hAnsi="Times New Roman"/>
          <w:sz w:val="24"/>
          <w:szCs w:val="24"/>
        </w:rPr>
        <w:br/>
      </w:r>
      <w:r w:rsidR="00CD4DB0">
        <w:rPr>
          <w:rFonts w:ascii="Times New Roman" w:hAnsi="Times New Roman"/>
          <w:sz w:val="24"/>
          <w:szCs w:val="24"/>
        </w:rPr>
        <w:t>c) not all individuals with the dominant genotype demonstrate the dominant phenotype</w:t>
      </w:r>
      <w:r w:rsidR="00BD67CB">
        <w:rPr>
          <w:rFonts w:ascii="Times New Roman" w:hAnsi="Times New Roman"/>
          <w:sz w:val="24"/>
          <w:szCs w:val="24"/>
        </w:rPr>
        <w:br/>
      </w:r>
      <w:r w:rsidR="00CD4DB0">
        <w:rPr>
          <w:rFonts w:ascii="Times New Roman" w:hAnsi="Times New Roman"/>
          <w:sz w:val="24"/>
          <w:szCs w:val="24"/>
        </w:rPr>
        <w:t>d) the heterozygote has an intermediate phenotype</w:t>
      </w:r>
      <w:r w:rsidR="00BD67CB">
        <w:rPr>
          <w:rFonts w:ascii="Times New Roman" w:hAnsi="Times New Roman"/>
          <w:sz w:val="24"/>
          <w:szCs w:val="24"/>
        </w:rPr>
        <w:br/>
      </w:r>
      <w:r w:rsidR="00CD4DB0">
        <w:rPr>
          <w:rFonts w:ascii="Times New Roman" w:hAnsi="Times New Roman"/>
          <w:sz w:val="24"/>
          <w:szCs w:val="24"/>
        </w:rPr>
        <w:t xml:space="preserve">e) a gene that exists in more than two </w:t>
      </w:r>
      <w:r w:rsidR="00315AD3">
        <w:rPr>
          <w:rFonts w:ascii="Times New Roman" w:hAnsi="Times New Roman"/>
          <w:sz w:val="24"/>
          <w:szCs w:val="24"/>
        </w:rPr>
        <w:t xml:space="preserve">versions, or </w:t>
      </w:r>
      <w:r w:rsidR="00CD4DB0">
        <w:rPr>
          <w:rFonts w:ascii="Times New Roman" w:hAnsi="Times New Roman"/>
          <w:sz w:val="24"/>
          <w:szCs w:val="24"/>
        </w:rPr>
        <w:t>alleles</w:t>
      </w:r>
      <w:r w:rsidR="00BD67CB">
        <w:rPr>
          <w:rFonts w:ascii="Times New Roman" w:hAnsi="Times New Roman"/>
          <w:sz w:val="24"/>
          <w:szCs w:val="24"/>
        </w:rPr>
        <w:br/>
      </w:r>
      <w:r w:rsidR="00CD4DB0">
        <w:rPr>
          <w:rFonts w:ascii="Times New Roman" w:hAnsi="Times New Roman"/>
          <w:sz w:val="24"/>
          <w:szCs w:val="24"/>
        </w:rPr>
        <w:t>Answer: e</w:t>
      </w:r>
      <w:r w:rsidR="00BD67CB">
        <w:rPr>
          <w:rFonts w:ascii="Times New Roman" w:hAnsi="Times New Roman"/>
          <w:sz w:val="24"/>
          <w:szCs w:val="24"/>
        </w:rPr>
        <w:br/>
      </w:r>
      <w:r w:rsidR="00DB1780">
        <w:rPr>
          <w:rFonts w:ascii="Times New Roman" w:hAnsi="Times New Roman"/>
          <w:b/>
          <w:sz w:val="24"/>
          <w:szCs w:val="24"/>
        </w:rPr>
        <w:t xml:space="preserve">Section: 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>4.1 Allelic Variation and Gene Function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br/>
      </w:r>
      <w:r w:rsidR="00DB1780" w:rsidRPr="00B47C1C">
        <w:rPr>
          <w:rFonts w:ascii="Times New Roman" w:hAnsi="Times New Roman"/>
          <w:b/>
          <w:sz w:val="24"/>
          <w:szCs w:val="24"/>
        </w:rPr>
        <w:t>Difficulty:</w:t>
      </w:r>
      <w:r w:rsidR="00DB1780">
        <w:rPr>
          <w:rFonts w:ascii="Times New Roman" w:hAnsi="Times New Roman"/>
          <w:b/>
          <w:sz w:val="24"/>
          <w:szCs w:val="24"/>
        </w:rPr>
        <w:t xml:space="preserve"> Easy</w:t>
      </w: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D4DB0" w:rsidRDefault="00CD4DB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If an albino rabbit is crossed to a chinchilla rabbit, which of the following could NOT be the phenotype of one of the offspring?</w:t>
      </w:r>
      <w:r w:rsidR="00BD67C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chinchilla</w:t>
      </w:r>
      <w:proofErr w:type="gramEnd"/>
      <w:r w:rsidR="00BD67C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b) </w:t>
      </w:r>
      <w:r w:rsidR="00DB1780"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imal</w:t>
      </w:r>
      <w:r w:rsidR="00DB1780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yan</w:t>
      </w:r>
      <w:r w:rsidR="00BD67C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c) albino</w:t>
      </w:r>
      <w:r w:rsidR="00BD67C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d) wild type</w:t>
      </w:r>
      <w:r w:rsidR="00BD67C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Answer: d</w:t>
      </w:r>
      <w:r w:rsidR="00BD67CB">
        <w:rPr>
          <w:rFonts w:ascii="Times New Roman" w:hAnsi="Times New Roman"/>
          <w:sz w:val="24"/>
          <w:szCs w:val="24"/>
        </w:rPr>
        <w:br/>
      </w:r>
      <w:r w:rsidR="00DB1780">
        <w:rPr>
          <w:rFonts w:ascii="Times New Roman" w:hAnsi="Times New Roman"/>
          <w:b/>
          <w:sz w:val="24"/>
          <w:szCs w:val="24"/>
        </w:rPr>
        <w:t xml:space="preserve">Section: 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>4.1 Allelic Variation and Gene Function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br/>
      </w:r>
      <w:r w:rsidR="00DB1780" w:rsidRPr="00B47C1C">
        <w:rPr>
          <w:rFonts w:ascii="Times New Roman" w:hAnsi="Times New Roman"/>
          <w:b/>
          <w:sz w:val="24"/>
          <w:szCs w:val="24"/>
        </w:rPr>
        <w:t>Difficulty:</w:t>
      </w:r>
      <w:r w:rsidR="00DB1780">
        <w:rPr>
          <w:rFonts w:ascii="Times New Roman" w:hAnsi="Times New Roman"/>
          <w:b/>
          <w:sz w:val="24"/>
          <w:szCs w:val="24"/>
        </w:rPr>
        <w:t xml:space="preserve"> Medium</w:t>
      </w:r>
    </w:p>
    <w:p w:rsidR="00DB1780" w:rsidRDefault="00DB1780" w:rsidP="00DB17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1780" w:rsidRDefault="00DB1780" w:rsidP="00DB17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1780" w:rsidRDefault="00CD4DB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5) </w:t>
      </w:r>
      <w:r w:rsidR="00A709DC">
        <w:rPr>
          <w:rFonts w:ascii="Times New Roman" w:hAnsi="Times New Roman"/>
          <w:sz w:val="24"/>
          <w:szCs w:val="24"/>
        </w:rPr>
        <w:t>What is the definition of wild type?</w:t>
      </w:r>
      <w:r w:rsidR="00BD67CB">
        <w:rPr>
          <w:rFonts w:ascii="Times New Roman" w:hAnsi="Times New Roman"/>
          <w:sz w:val="24"/>
          <w:szCs w:val="24"/>
        </w:rPr>
        <w:br/>
      </w:r>
      <w:r w:rsidR="005C11AB">
        <w:rPr>
          <w:rFonts w:ascii="Times New Roman" w:hAnsi="Times New Roman"/>
          <w:sz w:val="24"/>
          <w:szCs w:val="24"/>
        </w:rPr>
        <w:t>a) the functional allele</w:t>
      </w:r>
      <w:r w:rsidR="00BD67CB">
        <w:rPr>
          <w:rFonts w:ascii="Times New Roman" w:hAnsi="Times New Roman"/>
          <w:sz w:val="24"/>
          <w:szCs w:val="24"/>
        </w:rPr>
        <w:br/>
      </w:r>
      <w:r w:rsidR="005C11AB">
        <w:rPr>
          <w:rFonts w:ascii="Times New Roman" w:hAnsi="Times New Roman"/>
          <w:sz w:val="24"/>
          <w:szCs w:val="24"/>
        </w:rPr>
        <w:t>b) the most prevalent allele in the population</w:t>
      </w:r>
      <w:r w:rsidR="00BD67CB">
        <w:rPr>
          <w:rFonts w:ascii="Times New Roman" w:hAnsi="Times New Roman"/>
          <w:sz w:val="24"/>
          <w:szCs w:val="24"/>
        </w:rPr>
        <w:br/>
      </w:r>
      <w:r w:rsidR="005C11AB">
        <w:rPr>
          <w:rFonts w:ascii="Times New Roman" w:hAnsi="Times New Roman"/>
          <w:sz w:val="24"/>
          <w:szCs w:val="24"/>
        </w:rPr>
        <w:t>c) the recessive allele</w:t>
      </w:r>
      <w:r w:rsidR="00BD67CB">
        <w:rPr>
          <w:rFonts w:ascii="Times New Roman" w:hAnsi="Times New Roman"/>
          <w:sz w:val="24"/>
          <w:szCs w:val="24"/>
        </w:rPr>
        <w:br/>
      </w:r>
      <w:r w:rsidR="005C11AB">
        <w:rPr>
          <w:rFonts w:ascii="Times New Roman" w:hAnsi="Times New Roman"/>
          <w:sz w:val="24"/>
          <w:szCs w:val="24"/>
        </w:rPr>
        <w:t>d) the dominant allele</w:t>
      </w:r>
      <w:r w:rsidR="00BD67CB">
        <w:rPr>
          <w:rFonts w:ascii="Times New Roman" w:hAnsi="Times New Roman"/>
          <w:sz w:val="24"/>
          <w:szCs w:val="24"/>
        </w:rPr>
        <w:br/>
      </w:r>
      <w:r w:rsidR="005C11AB">
        <w:rPr>
          <w:rFonts w:ascii="Times New Roman" w:hAnsi="Times New Roman"/>
          <w:sz w:val="24"/>
          <w:szCs w:val="24"/>
        </w:rPr>
        <w:t>e) the mutant allele</w:t>
      </w:r>
      <w:r w:rsidR="00BD67CB">
        <w:rPr>
          <w:rFonts w:ascii="Times New Roman" w:hAnsi="Times New Roman"/>
          <w:sz w:val="24"/>
          <w:szCs w:val="24"/>
        </w:rPr>
        <w:br/>
      </w:r>
      <w:r w:rsidR="005C11AB">
        <w:rPr>
          <w:rFonts w:ascii="Times New Roman" w:hAnsi="Times New Roman"/>
          <w:sz w:val="24"/>
          <w:szCs w:val="24"/>
        </w:rPr>
        <w:t>Answer: b</w:t>
      </w:r>
      <w:r w:rsidR="00B21E6B">
        <w:rPr>
          <w:rFonts w:ascii="Times New Roman" w:hAnsi="Times New Roman"/>
          <w:sz w:val="24"/>
          <w:szCs w:val="24"/>
        </w:rPr>
        <w:br/>
      </w:r>
      <w:r w:rsidR="00DB1780">
        <w:rPr>
          <w:rFonts w:ascii="Times New Roman" w:hAnsi="Times New Roman"/>
          <w:b/>
          <w:sz w:val="24"/>
          <w:szCs w:val="24"/>
        </w:rPr>
        <w:t xml:space="preserve">Section: 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>4.1 Allelic Variation and Gene Function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br/>
      </w:r>
      <w:r w:rsidR="00DB1780" w:rsidRPr="00B47C1C">
        <w:rPr>
          <w:rFonts w:ascii="Times New Roman" w:hAnsi="Times New Roman"/>
          <w:b/>
          <w:sz w:val="24"/>
          <w:szCs w:val="24"/>
        </w:rPr>
        <w:t>Difficulty:</w:t>
      </w:r>
      <w:r w:rsidR="00DB1780">
        <w:rPr>
          <w:rFonts w:ascii="Times New Roman" w:hAnsi="Times New Roman"/>
          <w:b/>
          <w:sz w:val="24"/>
          <w:szCs w:val="24"/>
        </w:rPr>
        <w:t xml:space="preserve"> Easy</w:t>
      </w: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1780" w:rsidRDefault="005C11AB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</w:t>
      </w:r>
      <w:r w:rsidR="00784E32">
        <w:rPr>
          <w:rFonts w:ascii="Times New Roman" w:hAnsi="Times New Roman"/>
          <w:sz w:val="24"/>
          <w:szCs w:val="24"/>
        </w:rPr>
        <w:t xml:space="preserve">You identify a </w:t>
      </w:r>
      <w:r w:rsidR="00784E32">
        <w:rPr>
          <w:rFonts w:ascii="Times New Roman" w:hAnsi="Times New Roman"/>
          <w:i/>
          <w:iCs/>
          <w:sz w:val="24"/>
          <w:szCs w:val="24"/>
        </w:rPr>
        <w:t xml:space="preserve">Drosophila </w:t>
      </w:r>
      <w:r w:rsidR="00784E32">
        <w:rPr>
          <w:rFonts w:ascii="Times New Roman" w:hAnsi="Times New Roman"/>
          <w:sz w:val="24"/>
          <w:szCs w:val="24"/>
        </w:rPr>
        <w:t>mutation in which the eyes have no color at all.  This mutation is considered to be</w:t>
      </w:r>
      <w:proofErr w:type="gramStart"/>
      <w:r w:rsidR="00784E32">
        <w:rPr>
          <w:rFonts w:ascii="Times New Roman" w:hAnsi="Times New Roman"/>
          <w:sz w:val="24"/>
          <w:szCs w:val="24"/>
        </w:rPr>
        <w:t>:</w:t>
      </w:r>
      <w:proofErr w:type="gramEnd"/>
      <w:r w:rsidR="00BD67CB">
        <w:rPr>
          <w:rFonts w:ascii="Times New Roman" w:hAnsi="Times New Roman"/>
          <w:sz w:val="24"/>
          <w:szCs w:val="24"/>
        </w:rPr>
        <w:br/>
      </w:r>
      <w:r w:rsidR="00784E32">
        <w:rPr>
          <w:rFonts w:ascii="Times New Roman" w:hAnsi="Times New Roman"/>
          <w:sz w:val="24"/>
          <w:szCs w:val="24"/>
        </w:rPr>
        <w:t>a) sterile</w:t>
      </w:r>
      <w:r w:rsidR="00BD67CB">
        <w:rPr>
          <w:rFonts w:ascii="Times New Roman" w:hAnsi="Times New Roman"/>
          <w:sz w:val="24"/>
          <w:szCs w:val="24"/>
        </w:rPr>
        <w:br/>
      </w:r>
      <w:r w:rsidR="00784E32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="00784E32">
        <w:rPr>
          <w:rFonts w:ascii="Times New Roman" w:hAnsi="Times New Roman"/>
          <w:sz w:val="24"/>
          <w:szCs w:val="24"/>
        </w:rPr>
        <w:t>amorphic</w:t>
      </w:r>
      <w:proofErr w:type="spellEnd"/>
      <w:r w:rsidR="00BD67CB">
        <w:rPr>
          <w:rFonts w:ascii="Times New Roman" w:hAnsi="Times New Roman"/>
          <w:sz w:val="24"/>
          <w:szCs w:val="24"/>
        </w:rPr>
        <w:br/>
      </w:r>
      <w:r w:rsidR="00784E32">
        <w:rPr>
          <w:rFonts w:ascii="Times New Roman" w:hAnsi="Times New Roman"/>
          <w:sz w:val="24"/>
          <w:szCs w:val="24"/>
        </w:rPr>
        <w:t>c) lethal</w:t>
      </w:r>
      <w:r w:rsidR="00BD67CB">
        <w:rPr>
          <w:rFonts w:ascii="Times New Roman" w:hAnsi="Times New Roman"/>
          <w:sz w:val="24"/>
          <w:szCs w:val="24"/>
        </w:rPr>
        <w:br/>
      </w:r>
      <w:r w:rsidR="00784E32">
        <w:rPr>
          <w:rFonts w:ascii="Times New Roman" w:hAnsi="Times New Roman"/>
          <w:sz w:val="24"/>
          <w:szCs w:val="24"/>
        </w:rPr>
        <w:t>d) polymorphic</w:t>
      </w:r>
      <w:r w:rsidR="00BD67CB">
        <w:rPr>
          <w:rFonts w:ascii="Times New Roman" w:hAnsi="Times New Roman"/>
          <w:sz w:val="24"/>
          <w:szCs w:val="24"/>
        </w:rPr>
        <w:br/>
      </w:r>
      <w:r w:rsidR="00784E32">
        <w:rPr>
          <w:rFonts w:ascii="Times New Roman" w:hAnsi="Times New Roman"/>
          <w:sz w:val="24"/>
          <w:szCs w:val="24"/>
        </w:rPr>
        <w:t xml:space="preserve">e) </w:t>
      </w:r>
      <w:proofErr w:type="spellStart"/>
      <w:r w:rsidR="00784E32">
        <w:rPr>
          <w:rFonts w:ascii="Times New Roman" w:hAnsi="Times New Roman"/>
          <w:sz w:val="24"/>
          <w:szCs w:val="24"/>
        </w:rPr>
        <w:t>codominant</w:t>
      </w:r>
      <w:proofErr w:type="spellEnd"/>
      <w:r w:rsidR="00BD67CB">
        <w:rPr>
          <w:rFonts w:ascii="Times New Roman" w:hAnsi="Times New Roman"/>
          <w:sz w:val="24"/>
          <w:szCs w:val="24"/>
        </w:rPr>
        <w:br/>
      </w:r>
      <w:r w:rsidR="00784E32">
        <w:rPr>
          <w:rFonts w:ascii="Times New Roman" w:hAnsi="Times New Roman"/>
          <w:sz w:val="24"/>
          <w:szCs w:val="24"/>
        </w:rPr>
        <w:t>Answer: b</w:t>
      </w:r>
      <w:r w:rsidR="00BD67CB">
        <w:rPr>
          <w:rFonts w:ascii="Times New Roman" w:hAnsi="Times New Roman"/>
          <w:sz w:val="24"/>
          <w:szCs w:val="24"/>
        </w:rPr>
        <w:br/>
      </w:r>
      <w:r w:rsidR="00DB1780">
        <w:rPr>
          <w:rFonts w:ascii="Times New Roman" w:hAnsi="Times New Roman"/>
          <w:b/>
          <w:sz w:val="24"/>
          <w:szCs w:val="24"/>
        </w:rPr>
        <w:t xml:space="preserve">Section: 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>4.1 Allelic Variation and Gene Function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br/>
      </w:r>
      <w:r w:rsidR="00DB1780" w:rsidRPr="00B47C1C">
        <w:rPr>
          <w:rFonts w:ascii="Times New Roman" w:hAnsi="Times New Roman"/>
          <w:b/>
          <w:sz w:val="24"/>
          <w:szCs w:val="24"/>
        </w:rPr>
        <w:t>Difficulty:</w:t>
      </w:r>
      <w:r w:rsidR="00DB1780">
        <w:rPr>
          <w:rFonts w:ascii="Times New Roman" w:hAnsi="Times New Roman"/>
          <w:b/>
          <w:sz w:val="24"/>
          <w:szCs w:val="24"/>
        </w:rPr>
        <w:t xml:space="preserve"> Easy</w:t>
      </w: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1780" w:rsidRDefault="00784E32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</w:t>
      </w:r>
      <w:r w:rsidR="00A626F0">
        <w:rPr>
          <w:rFonts w:ascii="Times New Roman" w:hAnsi="Times New Roman"/>
          <w:sz w:val="24"/>
          <w:szCs w:val="24"/>
        </w:rPr>
        <w:t>You perform a monohybrid cross with two heterozygous individuals.  You obtain a ratio of 2:1.  This ratio can be explained by a ____________ mutation.</w:t>
      </w:r>
      <w:r w:rsidR="00BD67CB">
        <w:rPr>
          <w:rFonts w:ascii="Times New Roman" w:hAnsi="Times New Roman"/>
          <w:sz w:val="24"/>
          <w:szCs w:val="24"/>
        </w:rPr>
        <w:br/>
      </w:r>
      <w:r w:rsidR="00A626F0"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 w:rsidR="00A626F0">
        <w:rPr>
          <w:rFonts w:ascii="Times New Roman" w:hAnsi="Times New Roman"/>
          <w:sz w:val="24"/>
          <w:szCs w:val="24"/>
        </w:rPr>
        <w:t>codominant</w:t>
      </w:r>
      <w:proofErr w:type="spellEnd"/>
      <w:proofErr w:type="gramEnd"/>
      <w:r w:rsidR="00BD67CB">
        <w:rPr>
          <w:rFonts w:ascii="Times New Roman" w:hAnsi="Times New Roman"/>
          <w:sz w:val="24"/>
          <w:szCs w:val="24"/>
        </w:rPr>
        <w:br/>
      </w:r>
      <w:r w:rsidR="00A626F0">
        <w:rPr>
          <w:rFonts w:ascii="Times New Roman" w:hAnsi="Times New Roman"/>
          <w:sz w:val="24"/>
          <w:szCs w:val="24"/>
        </w:rPr>
        <w:t>b) sterile</w:t>
      </w:r>
      <w:r w:rsidR="00BD67CB">
        <w:rPr>
          <w:rFonts w:ascii="Times New Roman" w:hAnsi="Times New Roman"/>
          <w:sz w:val="24"/>
          <w:szCs w:val="24"/>
        </w:rPr>
        <w:br/>
      </w:r>
      <w:r w:rsidR="00A626F0">
        <w:rPr>
          <w:rFonts w:ascii="Times New Roman" w:hAnsi="Times New Roman"/>
          <w:sz w:val="24"/>
          <w:szCs w:val="24"/>
        </w:rPr>
        <w:t>c) homozygous polymorphic</w:t>
      </w:r>
      <w:r w:rsidR="00BD67CB">
        <w:rPr>
          <w:rFonts w:ascii="Times New Roman" w:hAnsi="Times New Roman"/>
          <w:sz w:val="24"/>
          <w:szCs w:val="24"/>
        </w:rPr>
        <w:br/>
      </w:r>
      <w:r w:rsidR="00A626F0" w:rsidRPr="009F2C2D">
        <w:rPr>
          <w:rFonts w:ascii="Times New Roman" w:hAnsi="Times New Roman"/>
          <w:sz w:val="24"/>
          <w:szCs w:val="24"/>
          <w:lang w:val="de-DE"/>
        </w:rPr>
        <w:t>d) wild type</w:t>
      </w:r>
      <w:r w:rsidR="00BD67CB">
        <w:rPr>
          <w:rFonts w:ascii="Times New Roman" w:hAnsi="Times New Roman"/>
          <w:sz w:val="24"/>
          <w:szCs w:val="24"/>
        </w:rPr>
        <w:br/>
      </w:r>
      <w:r w:rsidR="00A626F0" w:rsidRPr="009F2C2D">
        <w:rPr>
          <w:rFonts w:ascii="Times New Roman" w:hAnsi="Times New Roman"/>
          <w:sz w:val="24"/>
          <w:szCs w:val="24"/>
          <w:lang w:val="de-DE"/>
        </w:rPr>
        <w:t>e) lethal</w:t>
      </w:r>
      <w:r w:rsidR="00BD67CB">
        <w:rPr>
          <w:rFonts w:ascii="Times New Roman" w:hAnsi="Times New Roman"/>
          <w:sz w:val="24"/>
          <w:szCs w:val="24"/>
          <w:lang w:val="de-DE"/>
        </w:rPr>
        <w:br/>
      </w:r>
      <w:r w:rsidR="00A626F0" w:rsidRPr="009F2C2D">
        <w:rPr>
          <w:rFonts w:ascii="Times New Roman" w:hAnsi="Times New Roman"/>
          <w:sz w:val="24"/>
          <w:szCs w:val="24"/>
          <w:lang w:val="de-DE"/>
        </w:rPr>
        <w:t>Answer: e</w:t>
      </w:r>
      <w:r w:rsidR="00BD67CB">
        <w:rPr>
          <w:rFonts w:ascii="Times New Roman" w:hAnsi="Times New Roman"/>
          <w:sz w:val="24"/>
          <w:szCs w:val="24"/>
          <w:lang w:val="de-DE"/>
        </w:rPr>
        <w:br/>
      </w:r>
      <w:r w:rsidR="00DB1780">
        <w:rPr>
          <w:rFonts w:ascii="Times New Roman" w:hAnsi="Times New Roman"/>
          <w:b/>
          <w:sz w:val="24"/>
          <w:szCs w:val="24"/>
        </w:rPr>
        <w:t xml:space="preserve">Section: 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>4.1 Allelic Variation and Gene Function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br/>
      </w:r>
      <w:r w:rsidR="00DB1780" w:rsidRPr="00B47C1C">
        <w:rPr>
          <w:rFonts w:ascii="Times New Roman" w:hAnsi="Times New Roman"/>
          <w:b/>
          <w:sz w:val="24"/>
          <w:szCs w:val="24"/>
        </w:rPr>
        <w:t>Difficulty:</w:t>
      </w:r>
      <w:r w:rsidR="00DB1780">
        <w:rPr>
          <w:rFonts w:ascii="Times New Roman" w:hAnsi="Times New Roman"/>
          <w:b/>
          <w:sz w:val="24"/>
          <w:szCs w:val="24"/>
        </w:rPr>
        <w:t xml:space="preserve"> Easy</w:t>
      </w: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1979" w:rsidRDefault="00A626F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How do genes function to actually affect phenotypes?</w:t>
      </w:r>
      <w:r w:rsidR="00BD67C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a) genes perform enzymatic reactions in the cell</w:t>
      </w:r>
      <w:r w:rsidR="00BD67C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b) lipids are encoded by genes</w:t>
      </w:r>
      <w:r w:rsidR="00BD67C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c) nucleotides determine the phenotype directly</w:t>
      </w:r>
      <w:r w:rsidR="00BD67C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d) </w:t>
      </w:r>
      <w:r w:rsidR="00381979">
        <w:rPr>
          <w:rFonts w:ascii="Times New Roman" w:hAnsi="Times New Roman"/>
          <w:sz w:val="24"/>
          <w:szCs w:val="24"/>
        </w:rPr>
        <w:t>genes function to produce polypeptides, which in turn perform the functions in the cell</w:t>
      </w:r>
      <w:r w:rsidR="00BD67CB">
        <w:rPr>
          <w:rFonts w:ascii="Times New Roman" w:hAnsi="Times New Roman"/>
          <w:sz w:val="24"/>
          <w:szCs w:val="24"/>
        </w:rPr>
        <w:br/>
      </w:r>
      <w:r w:rsidR="00381979">
        <w:rPr>
          <w:rFonts w:ascii="Times New Roman" w:hAnsi="Times New Roman"/>
          <w:sz w:val="24"/>
          <w:szCs w:val="24"/>
        </w:rPr>
        <w:t>e) genes function directly to perform the functions in the cell</w:t>
      </w:r>
      <w:r w:rsidR="00BD67CB">
        <w:rPr>
          <w:rFonts w:ascii="Times New Roman" w:hAnsi="Times New Roman"/>
          <w:sz w:val="24"/>
          <w:szCs w:val="24"/>
        </w:rPr>
        <w:br/>
      </w:r>
      <w:r w:rsidR="00381979">
        <w:rPr>
          <w:rFonts w:ascii="Times New Roman" w:hAnsi="Times New Roman"/>
          <w:sz w:val="24"/>
          <w:szCs w:val="24"/>
        </w:rPr>
        <w:t>Answer: d</w:t>
      </w:r>
      <w:r w:rsidR="00BD67CB">
        <w:rPr>
          <w:rFonts w:ascii="Times New Roman" w:hAnsi="Times New Roman"/>
          <w:sz w:val="24"/>
          <w:szCs w:val="24"/>
        </w:rPr>
        <w:br/>
      </w:r>
      <w:r w:rsidR="00DB1780">
        <w:rPr>
          <w:rFonts w:ascii="Times New Roman" w:hAnsi="Times New Roman"/>
          <w:b/>
          <w:sz w:val="24"/>
          <w:szCs w:val="24"/>
        </w:rPr>
        <w:t xml:space="preserve">Section: 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>4.1 Allelic Variation and Gene Function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br/>
      </w:r>
      <w:r w:rsidR="00DB1780" w:rsidRPr="00B47C1C">
        <w:rPr>
          <w:rFonts w:ascii="Times New Roman" w:hAnsi="Times New Roman"/>
          <w:b/>
          <w:sz w:val="24"/>
          <w:szCs w:val="24"/>
        </w:rPr>
        <w:t>Difficulty:</w:t>
      </w:r>
      <w:r w:rsidR="00DB1780">
        <w:rPr>
          <w:rFonts w:ascii="Times New Roman" w:hAnsi="Times New Roman"/>
          <w:b/>
          <w:sz w:val="24"/>
          <w:szCs w:val="24"/>
        </w:rPr>
        <w:t xml:space="preserve"> Medium</w:t>
      </w: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1780" w:rsidRDefault="00DB1780" w:rsidP="00DB17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1780" w:rsidRDefault="00381979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9) You have identified recessive two mutants in </w:t>
      </w:r>
      <w:r>
        <w:rPr>
          <w:rFonts w:ascii="Times New Roman" w:hAnsi="Times New Roman"/>
          <w:i/>
          <w:iCs/>
          <w:sz w:val="24"/>
          <w:szCs w:val="24"/>
        </w:rPr>
        <w:t xml:space="preserve">Drosophila </w:t>
      </w:r>
      <w:proofErr w:type="spellStart"/>
      <w:r>
        <w:rPr>
          <w:rFonts w:ascii="Times New Roman" w:hAnsi="Times New Roman"/>
          <w:sz w:val="24"/>
          <w:szCs w:val="24"/>
        </w:rPr>
        <w:t>uracil</w:t>
      </w:r>
      <w:proofErr w:type="spellEnd"/>
      <w:r>
        <w:rPr>
          <w:rFonts w:ascii="Times New Roman" w:hAnsi="Times New Roman"/>
          <w:sz w:val="24"/>
          <w:szCs w:val="24"/>
        </w:rPr>
        <w:t xml:space="preserve"> biosynthesis.  How do you determine if the alleles are in the same gene or different genes?</w:t>
      </w:r>
      <w:r w:rsidR="00BD67CB">
        <w:rPr>
          <w:rFonts w:ascii="Times New Roman" w:hAnsi="Times New Roman"/>
          <w:sz w:val="24"/>
          <w:szCs w:val="24"/>
        </w:rPr>
        <w:br/>
      </w:r>
      <w:r w:rsidR="005773DA">
        <w:rPr>
          <w:rFonts w:ascii="Times New Roman" w:hAnsi="Times New Roman"/>
          <w:sz w:val="24"/>
          <w:szCs w:val="24"/>
        </w:rPr>
        <w:t>a) cross each mutant to the wild type to determine if the mutant is dominant or recessive</w:t>
      </w:r>
      <w:r w:rsidR="00BD67CB">
        <w:rPr>
          <w:rFonts w:ascii="Times New Roman" w:hAnsi="Times New Roman"/>
          <w:sz w:val="24"/>
          <w:szCs w:val="24"/>
        </w:rPr>
        <w:br/>
      </w:r>
      <w:r w:rsidR="005773DA">
        <w:rPr>
          <w:rFonts w:ascii="Times New Roman" w:hAnsi="Times New Roman"/>
          <w:sz w:val="24"/>
          <w:szCs w:val="24"/>
        </w:rPr>
        <w:t>b) cross the two homozygous mutants together and look to see if the mutant phenotype is seen; if it is seen, these mutations are in two different genes</w:t>
      </w:r>
      <w:r w:rsidR="00BD67CB">
        <w:rPr>
          <w:rFonts w:ascii="Times New Roman" w:hAnsi="Times New Roman"/>
          <w:sz w:val="24"/>
          <w:szCs w:val="24"/>
        </w:rPr>
        <w:br/>
      </w:r>
      <w:r w:rsidR="005773DA">
        <w:rPr>
          <w:rFonts w:ascii="Times New Roman" w:hAnsi="Times New Roman"/>
          <w:sz w:val="24"/>
          <w:szCs w:val="24"/>
        </w:rPr>
        <w:t>c) cross the two homozygous mutants together and look to see if the mutant phenotype is seen; if it is seen, these mutations are in the same gene</w:t>
      </w:r>
      <w:r w:rsidR="00BD67CB">
        <w:rPr>
          <w:rFonts w:ascii="Times New Roman" w:hAnsi="Times New Roman"/>
          <w:sz w:val="24"/>
          <w:szCs w:val="24"/>
        </w:rPr>
        <w:br/>
      </w:r>
      <w:r w:rsidR="005773DA">
        <w:rPr>
          <w:rFonts w:ascii="Times New Roman" w:hAnsi="Times New Roman"/>
          <w:sz w:val="24"/>
          <w:szCs w:val="24"/>
        </w:rPr>
        <w:t xml:space="preserve">d) cross each mutant to a </w:t>
      </w:r>
      <w:r w:rsidR="005773DA">
        <w:rPr>
          <w:rFonts w:ascii="Times New Roman" w:hAnsi="Times New Roman"/>
          <w:i/>
          <w:iCs/>
          <w:sz w:val="24"/>
          <w:szCs w:val="24"/>
        </w:rPr>
        <w:t xml:space="preserve">Drosophila </w:t>
      </w:r>
      <w:r w:rsidR="005773DA">
        <w:rPr>
          <w:rFonts w:ascii="Times New Roman" w:hAnsi="Times New Roman"/>
          <w:sz w:val="24"/>
          <w:szCs w:val="24"/>
        </w:rPr>
        <w:t xml:space="preserve">strain that can synthesize </w:t>
      </w:r>
      <w:proofErr w:type="spellStart"/>
      <w:r w:rsidR="005773DA">
        <w:rPr>
          <w:rFonts w:ascii="Times New Roman" w:hAnsi="Times New Roman"/>
          <w:sz w:val="24"/>
          <w:szCs w:val="24"/>
        </w:rPr>
        <w:t>leucine</w:t>
      </w:r>
      <w:proofErr w:type="spellEnd"/>
      <w:r w:rsidR="00BD67CB">
        <w:rPr>
          <w:rFonts w:ascii="Times New Roman" w:hAnsi="Times New Roman"/>
          <w:sz w:val="24"/>
          <w:szCs w:val="24"/>
        </w:rPr>
        <w:br/>
      </w:r>
      <w:r w:rsidR="005773DA">
        <w:rPr>
          <w:rFonts w:ascii="Times New Roman" w:hAnsi="Times New Roman"/>
          <w:sz w:val="24"/>
          <w:szCs w:val="24"/>
        </w:rPr>
        <w:t>e) sequence the genome of each mutant looking for differences</w:t>
      </w:r>
      <w:r w:rsidR="00BD67CB">
        <w:rPr>
          <w:rFonts w:ascii="Times New Roman" w:hAnsi="Times New Roman"/>
          <w:sz w:val="24"/>
          <w:szCs w:val="24"/>
        </w:rPr>
        <w:br/>
      </w:r>
      <w:r w:rsidR="005773DA">
        <w:rPr>
          <w:rFonts w:ascii="Times New Roman" w:hAnsi="Times New Roman"/>
          <w:sz w:val="24"/>
          <w:szCs w:val="24"/>
        </w:rPr>
        <w:t>Answer: c</w:t>
      </w:r>
      <w:r w:rsidR="00BD67CB">
        <w:rPr>
          <w:rFonts w:ascii="Times New Roman" w:hAnsi="Times New Roman"/>
          <w:sz w:val="24"/>
          <w:szCs w:val="24"/>
        </w:rPr>
        <w:br/>
      </w:r>
      <w:r w:rsidR="00DB1780">
        <w:rPr>
          <w:rFonts w:ascii="Times New Roman" w:hAnsi="Times New Roman"/>
          <w:b/>
          <w:sz w:val="24"/>
          <w:szCs w:val="24"/>
        </w:rPr>
        <w:t xml:space="preserve">Section: 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>4.1 Allelic Variation and Gene Function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br/>
      </w:r>
      <w:r w:rsidR="00DB1780" w:rsidRPr="00B47C1C">
        <w:rPr>
          <w:rFonts w:ascii="Times New Roman" w:hAnsi="Times New Roman"/>
          <w:b/>
          <w:sz w:val="24"/>
          <w:szCs w:val="24"/>
        </w:rPr>
        <w:t>Difficulty:</w:t>
      </w:r>
      <w:r w:rsidR="00DB1780">
        <w:rPr>
          <w:rFonts w:ascii="Times New Roman" w:hAnsi="Times New Roman"/>
          <w:b/>
          <w:sz w:val="24"/>
          <w:szCs w:val="24"/>
        </w:rPr>
        <w:t xml:space="preserve"> Medium</w:t>
      </w: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1780" w:rsidRDefault="005773DA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10) </w:t>
      </w:r>
      <w:r w:rsidR="000F40EA">
        <w:rPr>
          <w:rFonts w:ascii="Times New Roman" w:hAnsi="Times New Roman"/>
          <w:sz w:val="24"/>
          <w:szCs w:val="24"/>
        </w:rPr>
        <w:t xml:space="preserve">Dominant mutations that arise because of mutations that cause the wild type protein to </w:t>
      </w:r>
      <w:r w:rsidR="005419EB">
        <w:rPr>
          <w:rFonts w:ascii="Times New Roman" w:hAnsi="Times New Roman"/>
          <w:sz w:val="24"/>
          <w:szCs w:val="24"/>
        </w:rPr>
        <w:t xml:space="preserve">obtain </w:t>
      </w:r>
      <w:r w:rsidR="000F40EA">
        <w:rPr>
          <w:rFonts w:ascii="Times New Roman" w:hAnsi="Times New Roman"/>
          <w:sz w:val="24"/>
          <w:szCs w:val="24"/>
        </w:rPr>
        <w:t>new or enhanced function are called:</w:t>
      </w:r>
      <w:r w:rsidR="00BD67CB">
        <w:rPr>
          <w:rFonts w:ascii="Times New Roman" w:hAnsi="Times New Roman"/>
          <w:sz w:val="24"/>
          <w:szCs w:val="24"/>
        </w:rPr>
        <w:br/>
      </w:r>
      <w:r w:rsidR="000F40EA">
        <w:rPr>
          <w:rFonts w:ascii="Times New Roman" w:hAnsi="Times New Roman"/>
          <w:sz w:val="24"/>
          <w:szCs w:val="24"/>
        </w:rPr>
        <w:t>a) lethal mutations</w:t>
      </w:r>
      <w:r w:rsidR="00BD67CB">
        <w:rPr>
          <w:rFonts w:ascii="Times New Roman" w:hAnsi="Times New Roman"/>
          <w:sz w:val="24"/>
          <w:szCs w:val="24"/>
        </w:rPr>
        <w:br/>
      </w:r>
      <w:r w:rsidR="000F40EA">
        <w:rPr>
          <w:rFonts w:ascii="Times New Roman" w:hAnsi="Times New Roman"/>
          <w:sz w:val="24"/>
          <w:szCs w:val="24"/>
        </w:rPr>
        <w:t>b) dominant gain-of-function</w:t>
      </w:r>
      <w:r w:rsidR="00BD67CB">
        <w:rPr>
          <w:rFonts w:ascii="Times New Roman" w:hAnsi="Times New Roman"/>
          <w:sz w:val="24"/>
          <w:szCs w:val="24"/>
        </w:rPr>
        <w:br/>
      </w:r>
      <w:r w:rsidR="000F40EA">
        <w:rPr>
          <w:rFonts w:ascii="Times New Roman" w:hAnsi="Times New Roman"/>
          <w:sz w:val="24"/>
          <w:szCs w:val="24"/>
        </w:rPr>
        <w:t>c) dominant negative</w:t>
      </w:r>
      <w:r w:rsidR="00BD67CB">
        <w:rPr>
          <w:rFonts w:ascii="Times New Roman" w:hAnsi="Times New Roman"/>
          <w:sz w:val="24"/>
          <w:szCs w:val="24"/>
        </w:rPr>
        <w:br/>
      </w:r>
      <w:r w:rsidR="000F40EA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="000F40EA">
        <w:rPr>
          <w:rFonts w:ascii="Times New Roman" w:hAnsi="Times New Roman"/>
          <w:sz w:val="24"/>
          <w:szCs w:val="24"/>
        </w:rPr>
        <w:t>codominant</w:t>
      </w:r>
      <w:proofErr w:type="spellEnd"/>
      <w:r w:rsidR="00BD67CB">
        <w:rPr>
          <w:rFonts w:ascii="Times New Roman" w:hAnsi="Times New Roman"/>
          <w:sz w:val="24"/>
          <w:szCs w:val="24"/>
        </w:rPr>
        <w:br/>
      </w:r>
      <w:r w:rsidR="000F40EA">
        <w:rPr>
          <w:rFonts w:ascii="Times New Roman" w:hAnsi="Times New Roman"/>
          <w:sz w:val="24"/>
          <w:szCs w:val="24"/>
        </w:rPr>
        <w:t>e) dominant loss-of-function</w:t>
      </w:r>
      <w:r w:rsidR="00BD67CB">
        <w:rPr>
          <w:rFonts w:ascii="Times New Roman" w:hAnsi="Times New Roman"/>
          <w:sz w:val="24"/>
          <w:szCs w:val="24"/>
        </w:rPr>
        <w:br/>
      </w:r>
      <w:r w:rsidR="000F40EA">
        <w:rPr>
          <w:rFonts w:ascii="Times New Roman" w:hAnsi="Times New Roman"/>
          <w:sz w:val="24"/>
          <w:szCs w:val="24"/>
        </w:rPr>
        <w:t>Answer: b</w:t>
      </w:r>
      <w:r w:rsidR="00BD67CB">
        <w:rPr>
          <w:rFonts w:ascii="Times New Roman" w:hAnsi="Times New Roman"/>
          <w:sz w:val="24"/>
          <w:szCs w:val="24"/>
        </w:rPr>
        <w:br/>
      </w:r>
      <w:r w:rsidR="00DB1780">
        <w:rPr>
          <w:rFonts w:ascii="Times New Roman" w:hAnsi="Times New Roman"/>
          <w:b/>
          <w:sz w:val="24"/>
          <w:szCs w:val="24"/>
        </w:rPr>
        <w:t xml:space="preserve">Section: 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>4.1 Allelic Variation and Gene Function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br/>
      </w:r>
      <w:r w:rsidR="00DB1780" w:rsidRPr="00B47C1C">
        <w:rPr>
          <w:rFonts w:ascii="Times New Roman" w:hAnsi="Times New Roman"/>
          <w:b/>
          <w:sz w:val="24"/>
          <w:szCs w:val="24"/>
        </w:rPr>
        <w:t>Difficulty:</w:t>
      </w:r>
      <w:r w:rsidR="00DB1780">
        <w:rPr>
          <w:rFonts w:ascii="Times New Roman" w:hAnsi="Times New Roman"/>
          <w:b/>
          <w:sz w:val="24"/>
          <w:szCs w:val="24"/>
        </w:rPr>
        <w:t xml:space="preserve"> Easy</w:t>
      </w: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33C1" w:rsidRDefault="000F40EA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11) </w:t>
      </w:r>
      <w:r w:rsidR="000633C1">
        <w:rPr>
          <w:rFonts w:ascii="Times New Roman" w:hAnsi="Times New Roman"/>
          <w:sz w:val="24"/>
          <w:szCs w:val="24"/>
        </w:rPr>
        <w:t>What is a dominant negative mutation?</w:t>
      </w:r>
      <w:r w:rsidR="00BD67CB">
        <w:rPr>
          <w:rFonts w:ascii="Times New Roman" w:hAnsi="Times New Roman"/>
          <w:sz w:val="24"/>
          <w:szCs w:val="24"/>
        </w:rPr>
        <w:br/>
      </w:r>
      <w:r w:rsidR="000633C1">
        <w:rPr>
          <w:rFonts w:ascii="Times New Roman" w:hAnsi="Times New Roman"/>
          <w:sz w:val="24"/>
          <w:szCs w:val="24"/>
        </w:rPr>
        <w:t>a) one that produces a polypeptide that will inhibit, antagonize, or limit the activity of the wild type allele</w:t>
      </w:r>
      <w:r w:rsidR="00BD67CB">
        <w:rPr>
          <w:rFonts w:ascii="Times New Roman" w:hAnsi="Times New Roman"/>
          <w:sz w:val="24"/>
          <w:szCs w:val="24"/>
        </w:rPr>
        <w:br/>
      </w:r>
      <w:r w:rsidR="000633C1">
        <w:rPr>
          <w:rFonts w:ascii="Times New Roman" w:hAnsi="Times New Roman"/>
          <w:sz w:val="24"/>
          <w:szCs w:val="24"/>
        </w:rPr>
        <w:t>b) one that produces an allele in an allelic series</w:t>
      </w:r>
      <w:r w:rsidR="00BD67CB">
        <w:rPr>
          <w:rFonts w:ascii="Times New Roman" w:hAnsi="Times New Roman"/>
          <w:sz w:val="24"/>
          <w:szCs w:val="24"/>
        </w:rPr>
        <w:br/>
      </w:r>
      <w:r w:rsidR="000633C1">
        <w:rPr>
          <w:rFonts w:ascii="Times New Roman" w:hAnsi="Times New Roman"/>
          <w:sz w:val="24"/>
          <w:szCs w:val="24"/>
        </w:rPr>
        <w:t>c) an allele that inhibits the homozygous loss of function allele</w:t>
      </w:r>
      <w:r w:rsidR="00BD67CB">
        <w:rPr>
          <w:rFonts w:ascii="Times New Roman" w:hAnsi="Times New Roman"/>
          <w:sz w:val="24"/>
          <w:szCs w:val="24"/>
        </w:rPr>
        <w:br/>
      </w:r>
      <w:r w:rsidR="000633C1">
        <w:rPr>
          <w:rFonts w:ascii="Times New Roman" w:hAnsi="Times New Roman"/>
          <w:sz w:val="24"/>
          <w:szCs w:val="24"/>
        </w:rPr>
        <w:t>d) one that produces a nonfunctional protein</w:t>
      </w:r>
      <w:r w:rsidR="00BD67CB">
        <w:rPr>
          <w:rFonts w:ascii="Times New Roman" w:hAnsi="Times New Roman"/>
          <w:sz w:val="24"/>
          <w:szCs w:val="24"/>
        </w:rPr>
        <w:br/>
      </w:r>
      <w:r w:rsidR="000633C1">
        <w:rPr>
          <w:rFonts w:ascii="Times New Roman" w:hAnsi="Times New Roman"/>
          <w:sz w:val="24"/>
          <w:szCs w:val="24"/>
        </w:rPr>
        <w:t>e) an allele that codes for a polypeptide with a new or enhanced function</w:t>
      </w:r>
      <w:r w:rsidR="00BD67CB">
        <w:rPr>
          <w:rFonts w:ascii="Times New Roman" w:hAnsi="Times New Roman"/>
          <w:sz w:val="24"/>
          <w:szCs w:val="24"/>
        </w:rPr>
        <w:br/>
      </w:r>
      <w:r w:rsidR="000633C1">
        <w:rPr>
          <w:rFonts w:ascii="Times New Roman" w:hAnsi="Times New Roman"/>
          <w:sz w:val="24"/>
          <w:szCs w:val="24"/>
        </w:rPr>
        <w:t>Answer: a</w:t>
      </w:r>
      <w:r w:rsidR="00BD67CB">
        <w:rPr>
          <w:rFonts w:ascii="Times New Roman" w:hAnsi="Times New Roman"/>
          <w:sz w:val="24"/>
          <w:szCs w:val="24"/>
        </w:rPr>
        <w:br/>
      </w:r>
      <w:r w:rsidR="00DB1780">
        <w:rPr>
          <w:rFonts w:ascii="Times New Roman" w:hAnsi="Times New Roman"/>
          <w:b/>
          <w:sz w:val="24"/>
          <w:szCs w:val="24"/>
        </w:rPr>
        <w:t xml:space="preserve">Section: 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>4.1 Allelic Variation and Gene Function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br/>
      </w:r>
      <w:r w:rsidR="00DB1780" w:rsidRPr="00B47C1C">
        <w:rPr>
          <w:rFonts w:ascii="Times New Roman" w:hAnsi="Times New Roman"/>
          <w:b/>
          <w:sz w:val="24"/>
          <w:szCs w:val="24"/>
        </w:rPr>
        <w:t>Difficulty:</w:t>
      </w:r>
      <w:r w:rsidR="00DB1780">
        <w:rPr>
          <w:rFonts w:ascii="Times New Roman" w:hAnsi="Times New Roman"/>
          <w:b/>
          <w:sz w:val="24"/>
          <w:szCs w:val="24"/>
        </w:rPr>
        <w:t xml:space="preserve"> Easy</w:t>
      </w: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1780" w:rsidRDefault="00DB1780" w:rsidP="00DB17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33C1" w:rsidRDefault="000633C1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12) Maple syrup urine disease is a genetic disorder in humans characterized by the inability to break down chain amino acids.  Humans who are identified and who eat a diet low in the amino acids grow up to function normally.  Individuals who are not diagnosed and do not eat the special diet have wide-ranging effects including developmental delays and early death.  Maple syrup urine disease is:</w:t>
      </w:r>
      <w:r w:rsidR="00BD67C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a) a wild type allele</w:t>
      </w:r>
      <w:r w:rsidR="00BD67C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b) a dominant gain-of-function mutation</w:t>
      </w:r>
      <w:r w:rsidR="00BD67C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codominant</w:t>
      </w:r>
      <w:proofErr w:type="spellEnd"/>
      <w:r w:rsidR="00BD67C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d) one allele in an allelic series</w:t>
      </w:r>
      <w:r w:rsidR="00BD67C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e) influenced by environmental effects</w:t>
      </w:r>
      <w:r w:rsidR="00BD67C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Answer: e</w:t>
      </w:r>
      <w:r w:rsidR="00BD67CB">
        <w:rPr>
          <w:rFonts w:ascii="Times New Roman" w:hAnsi="Times New Roman"/>
          <w:sz w:val="24"/>
          <w:szCs w:val="24"/>
        </w:rPr>
        <w:br/>
      </w:r>
      <w:r w:rsidR="00BD67CB">
        <w:rPr>
          <w:rFonts w:ascii="Times New Roman" w:hAnsi="Times New Roman"/>
          <w:b/>
          <w:sz w:val="24"/>
          <w:szCs w:val="24"/>
        </w:rPr>
        <w:t>Section:</w:t>
      </w:r>
      <w:r w:rsidR="00DB1780">
        <w:rPr>
          <w:rFonts w:ascii="Times New Roman" w:hAnsi="Times New Roman"/>
          <w:b/>
          <w:sz w:val="24"/>
          <w:szCs w:val="24"/>
        </w:rPr>
        <w:t xml:space="preserve"> </w:t>
      </w:r>
      <w:r w:rsidR="00B21E6B">
        <w:rPr>
          <w:rFonts w:ascii="Times New Roman" w:hAnsi="Times New Roman"/>
          <w:b/>
          <w:sz w:val="24"/>
          <w:szCs w:val="24"/>
        </w:rPr>
        <w:t>4.2</w:t>
      </w:r>
      <w:r w:rsidR="00DB1780">
        <w:rPr>
          <w:rFonts w:ascii="Times New Roman" w:hAnsi="Times New Roman"/>
          <w:b/>
          <w:sz w:val="24"/>
          <w:szCs w:val="24"/>
        </w:rPr>
        <w:t xml:space="preserve"> 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>Gene Action: From Genotype to Phenotype</w:t>
      </w:r>
      <w:r w:rsidR="00BD67CB">
        <w:rPr>
          <w:rFonts w:ascii="Times New Roman" w:hAnsi="Times New Roman"/>
          <w:b/>
          <w:sz w:val="24"/>
          <w:szCs w:val="24"/>
        </w:rPr>
        <w:br/>
      </w:r>
      <w:r w:rsidR="00BD67CB" w:rsidRPr="00B47C1C">
        <w:rPr>
          <w:rFonts w:ascii="Times New Roman" w:hAnsi="Times New Roman"/>
          <w:b/>
          <w:sz w:val="24"/>
          <w:szCs w:val="24"/>
        </w:rPr>
        <w:t>Difficulty:</w:t>
      </w:r>
      <w:r w:rsidR="00DB1780">
        <w:rPr>
          <w:rFonts w:ascii="Times New Roman" w:hAnsi="Times New Roman"/>
          <w:b/>
          <w:sz w:val="24"/>
          <w:szCs w:val="24"/>
        </w:rPr>
        <w:t xml:space="preserve"> Medium</w:t>
      </w:r>
    </w:p>
    <w:p w:rsidR="00DB1780" w:rsidRDefault="00DB1780" w:rsidP="00DB17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1780" w:rsidRDefault="000633C1" w:rsidP="00DB17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13) </w:t>
      </w:r>
      <w:r w:rsidR="0029040B">
        <w:rPr>
          <w:rFonts w:ascii="Times New Roman" w:hAnsi="Times New Roman"/>
          <w:sz w:val="24"/>
          <w:szCs w:val="24"/>
        </w:rPr>
        <w:t>Incomplete penetrance</w:t>
      </w:r>
      <w:r w:rsidR="00DB1780">
        <w:rPr>
          <w:rFonts w:ascii="Times New Roman" w:hAnsi="Times New Roman"/>
          <w:sz w:val="24"/>
          <w:szCs w:val="24"/>
        </w:rPr>
        <w:t xml:space="preserve"> </w:t>
      </w:r>
      <w:r w:rsidR="0029040B">
        <w:rPr>
          <w:rFonts w:ascii="Times New Roman" w:hAnsi="Times New Roman"/>
          <w:sz w:val="24"/>
          <w:szCs w:val="24"/>
        </w:rPr>
        <w:t>is described by:</w:t>
      </w:r>
      <w:r w:rsidR="00B21E6B">
        <w:rPr>
          <w:rFonts w:ascii="Times New Roman" w:hAnsi="Times New Roman"/>
          <w:sz w:val="24"/>
          <w:szCs w:val="24"/>
        </w:rPr>
        <w:br/>
      </w:r>
      <w:r w:rsidR="0029040B">
        <w:rPr>
          <w:rFonts w:ascii="Times New Roman" w:hAnsi="Times New Roman"/>
          <w:sz w:val="24"/>
          <w:szCs w:val="24"/>
        </w:rPr>
        <w:t>a) a lethal allele that leads to early embryonic death in some of the offspring</w:t>
      </w:r>
      <w:r w:rsidR="00B21E6B">
        <w:rPr>
          <w:rFonts w:ascii="Times New Roman" w:hAnsi="Times New Roman"/>
          <w:sz w:val="24"/>
          <w:szCs w:val="24"/>
        </w:rPr>
        <w:br/>
      </w:r>
      <w:r w:rsidR="0029040B">
        <w:rPr>
          <w:rFonts w:ascii="Times New Roman" w:hAnsi="Times New Roman"/>
          <w:sz w:val="24"/>
          <w:szCs w:val="24"/>
        </w:rPr>
        <w:t>b) a trait that is not manifested uniformly among the individuals that show it</w:t>
      </w:r>
      <w:r w:rsidR="00B21E6B">
        <w:rPr>
          <w:rFonts w:ascii="Times New Roman" w:hAnsi="Times New Roman"/>
          <w:sz w:val="24"/>
          <w:szCs w:val="24"/>
        </w:rPr>
        <w:br/>
      </w:r>
      <w:r w:rsidR="0029040B">
        <w:rPr>
          <w:rFonts w:ascii="Times New Roman" w:hAnsi="Times New Roman"/>
          <w:sz w:val="24"/>
          <w:szCs w:val="24"/>
        </w:rPr>
        <w:t>c) a homozygous loss of function</w:t>
      </w:r>
      <w:r w:rsidR="00B21E6B">
        <w:rPr>
          <w:rFonts w:ascii="Times New Roman" w:hAnsi="Times New Roman"/>
          <w:sz w:val="24"/>
          <w:szCs w:val="24"/>
        </w:rPr>
        <w:br/>
      </w:r>
      <w:r w:rsidR="0029040B">
        <w:rPr>
          <w:rFonts w:ascii="Times New Roman" w:hAnsi="Times New Roman"/>
          <w:sz w:val="24"/>
          <w:szCs w:val="24"/>
        </w:rPr>
        <w:t>d) the pathway between the genotype and phenotype can be blocked by an allelic series</w:t>
      </w:r>
      <w:r w:rsidR="00B21E6B">
        <w:rPr>
          <w:rFonts w:ascii="Times New Roman" w:hAnsi="Times New Roman"/>
          <w:sz w:val="24"/>
          <w:szCs w:val="24"/>
        </w:rPr>
        <w:br/>
      </w:r>
      <w:r w:rsidR="0029040B">
        <w:rPr>
          <w:rFonts w:ascii="Times New Roman" w:hAnsi="Times New Roman"/>
          <w:sz w:val="24"/>
          <w:szCs w:val="24"/>
        </w:rPr>
        <w:t>e) an individual who has the genotype but does not necessarily demonstrate the phenotype</w:t>
      </w:r>
      <w:r w:rsidR="00B21E6B">
        <w:rPr>
          <w:rFonts w:ascii="Times New Roman" w:hAnsi="Times New Roman"/>
          <w:sz w:val="24"/>
          <w:szCs w:val="24"/>
        </w:rPr>
        <w:br/>
      </w:r>
      <w:r w:rsidR="0029040B">
        <w:rPr>
          <w:rFonts w:ascii="Times New Roman" w:hAnsi="Times New Roman"/>
          <w:sz w:val="24"/>
          <w:szCs w:val="24"/>
        </w:rPr>
        <w:t>Answer: e</w:t>
      </w:r>
      <w:r w:rsidR="00B21E6B">
        <w:rPr>
          <w:rFonts w:ascii="Times New Roman" w:hAnsi="Times New Roman"/>
          <w:sz w:val="24"/>
          <w:szCs w:val="24"/>
        </w:rPr>
        <w:br/>
      </w:r>
      <w:r w:rsidR="00DB1780">
        <w:rPr>
          <w:rFonts w:ascii="Times New Roman" w:hAnsi="Times New Roman"/>
          <w:b/>
          <w:sz w:val="24"/>
          <w:szCs w:val="24"/>
        </w:rPr>
        <w:t xml:space="preserve">Section: 4.2 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>Gene Action: From Genotype to Phenotype</w:t>
      </w:r>
      <w:r w:rsidR="00DB1780">
        <w:rPr>
          <w:rFonts w:ascii="Times New Roman" w:hAnsi="Times New Roman"/>
          <w:b/>
          <w:sz w:val="24"/>
          <w:szCs w:val="24"/>
        </w:rPr>
        <w:br/>
      </w:r>
      <w:r w:rsidR="00DB1780" w:rsidRPr="00B47C1C">
        <w:rPr>
          <w:rFonts w:ascii="Times New Roman" w:hAnsi="Times New Roman"/>
          <w:b/>
          <w:sz w:val="24"/>
          <w:szCs w:val="24"/>
        </w:rPr>
        <w:t>Difficulty:</w:t>
      </w:r>
      <w:r w:rsidR="00DB1780">
        <w:rPr>
          <w:rFonts w:ascii="Times New Roman" w:hAnsi="Times New Roman"/>
          <w:b/>
          <w:sz w:val="24"/>
          <w:szCs w:val="24"/>
        </w:rPr>
        <w:t xml:space="preserve"> Easy</w:t>
      </w:r>
    </w:p>
    <w:p w:rsidR="00DB1780" w:rsidRDefault="00DB1780" w:rsidP="00DB17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1780" w:rsidRDefault="0029040B" w:rsidP="00DB17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14) </w:t>
      </w:r>
      <w:r w:rsidR="003A6596">
        <w:rPr>
          <w:rFonts w:ascii="Times New Roman" w:hAnsi="Times New Roman"/>
          <w:sz w:val="24"/>
          <w:szCs w:val="24"/>
        </w:rPr>
        <w:t>Variable expressivity is described by:</w:t>
      </w:r>
      <w:r w:rsidR="00B21E6B">
        <w:rPr>
          <w:rFonts w:ascii="Times New Roman" w:hAnsi="Times New Roman"/>
          <w:sz w:val="24"/>
          <w:szCs w:val="24"/>
        </w:rPr>
        <w:br/>
      </w:r>
      <w:r w:rsidR="003A6596">
        <w:rPr>
          <w:rFonts w:ascii="Times New Roman" w:hAnsi="Times New Roman"/>
          <w:sz w:val="24"/>
          <w:szCs w:val="24"/>
        </w:rPr>
        <w:t>a) the pathway between the genotype and phenotype can be blocked by an allelic series</w:t>
      </w:r>
      <w:r w:rsidR="00B21E6B">
        <w:rPr>
          <w:rFonts w:ascii="Times New Roman" w:hAnsi="Times New Roman"/>
          <w:sz w:val="24"/>
          <w:szCs w:val="24"/>
        </w:rPr>
        <w:br/>
      </w:r>
      <w:r w:rsidR="003A6596">
        <w:rPr>
          <w:rFonts w:ascii="Times New Roman" w:hAnsi="Times New Roman"/>
          <w:sz w:val="24"/>
          <w:szCs w:val="24"/>
        </w:rPr>
        <w:t>b) a homozygous loss of function mutation leads to the lack of enzyme activity</w:t>
      </w:r>
      <w:r w:rsidR="00B21E6B">
        <w:rPr>
          <w:rFonts w:ascii="Times New Roman" w:hAnsi="Times New Roman"/>
          <w:sz w:val="24"/>
          <w:szCs w:val="24"/>
        </w:rPr>
        <w:br/>
      </w:r>
      <w:r w:rsidR="003A6596">
        <w:rPr>
          <w:rFonts w:ascii="Times New Roman" w:hAnsi="Times New Roman"/>
          <w:sz w:val="24"/>
          <w:szCs w:val="24"/>
        </w:rPr>
        <w:t>c) a lethal allele leads to early embryonic death in some of the offspring</w:t>
      </w:r>
      <w:r w:rsidR="00B21E6B">
        <w:rPr>
          <w:rFonts w:ascii="Times New Roman" w:hAnsi="Times New Roman"/>
          <w:sz w:val="24"/>
          <w:szCs w:val="24"/>
        </w:rPr>
        <w:br/>
      </w:r>
      <w:r w:rsidR="003A6596">
        <w:rPr>
          <w:rFonts w:ascii="Times New Roman" w:hAnsi="Times New Roman"/>
          <w:sz w:val="24"/>
          <w:szCs w:val="24"/>
        </w:rPr>
        <w:t>d) an individual who has the genotype but does not necessarily demonstrate the phenotype</w:t>
      </w:r>
      <w:r w:rsidR="00B21E6B">
        <w:rPr>
          <w:rFonts w:ascii="Times New Roman" w:hAnsi="Times New Roman"/>
          <w:sz w:val="24"/>
          <w:szCs w:val="24"/>
        </w:rPr>
        <w:br/>
      </w:r>
      <w:r w:rsidR="003A6596">
        <w:rPr>
          <w:rFonts w:ascii="Times New Roman" w:hAnsi="Times New Roman"/>
          <w:sz w:val="24"/>
          <w:szCs w:val="24"/>
        </w:rPr>
        <w:t>e) a trait that is not manifested uniformly among the individuals that show it</w:t>
      </w:r>
      <w:r w:rsidR="00B21E6B">
        <w:rPr>
          <w:rFonts w:ascii="Times New Roman" w:hAnsi="Times New Roman"/>
          <w:sz w:val="24"/>
          <w:szCs w:val="24"/>
        </w:rPr>
        <w:br/>
      </w:r>
      <w:r w:rsidR="003A6596">
        <w:rPr>
          <w:rFonts w:ascii="Times New Roman" w:hAnsi="Times New Roman"/>
          <w:sz w:val="24"/>
          <w:szCs w:val="24"/>
        </w:rPr>
        <w:t>Answer: e</w:t>
      </w:r>
      <w:r w:rsidR="00B21E6B">
        <w:rPr>
          <w:rFonts w:ascii="Times New Roman" w:hAnsi="Times New Roman"/>
          <w:sz w:val="24"/>
          <w:szCs w:val="24"/>
        </w:rPr>
        <w:br/>
      </w:r>
      <w:r w:rsidR="00DB1780">
        <w:rPr>
          <w:rFonts w:ascii="Times New Roman" w:hAnsi="Times New Roman"/>
          <w:b/>
          <w:sz w:val="24"/>
          <w:szCs w:val="24"/>
        </w:rPr>
        <w:t xml:space="preserve">Section: 4.2 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>Gene Action: From Genotype to Phenotype</w:t>
      </w:r>
      <w:r w:rsidR="00DB1780">
        <w:rPr>
          <w:rFonts w:ascii="Times New Roman" w:hAnsi="Times New Roman"/>
          <w:b/>
          <w:sz w:val="24"/>
          <w:szCs w:val="24"/>
        </w:rPr>
        <w:br/>
      </w:r>
      <w:r w:rsidR="00DB1780" w:rsidRPr="00B47C1C">
        <w:rPr>
          <w:rFonts w:ascii="Times New Roman" w:hAnsi="Times New Roman"/>
          <w:b/>
          <w:sz w:val="24"/>
          <w:szCs w:val="24"/>
        </w:rPr>
        <w:t>Difficulty:</w:t>
      </w:r>
      <w:r w:rsidR="00DB1780">
        <w:rPr>
          <w:rFonts w:ascii="Times New Roman" w:hAnsi="Times New Roman"/>
          <w:b/>
          <w:sz w:val="24"/>
          <w:szCs w:val="24"/>
        </w:rPr>
        <w:t xml:space="preserve"> Easy</w:t>
      </w:r>
    </w:p>
    <w:p w:rsidR="003A6596" w:rsidRDefault="003A6596" w:rsidP="00DB17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1780" w:rsidRDefault="003A6596" w:rsidP="00DB17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15) </w:t>
      </w:r>
      <w:r w:rsidR="008A7C3C">
        <w:rPr>
          <w:rFonts w:ascii="Times New Roman" w:hAnsi="Times New Roman"/>
          <w:sz w:val="24"/>
          <w:szCs w:val="24"/>
        </w:rPr>
        <w:t xml:space="preserve">When two or more genes influence a trait, an allele of one of them </w:t>
      </w:r>
      <w:r w:rsidR="00ED4287">
        <w:rPr>
          <w:rFonts w:ascii="Times New Roman" w:hAnsi="Times New Roman"/>
          <w:sz w:val="24"/>
          <w:szCs w:val="24"/>
        </w:rPr>
        <w:t xml:space="preserve">may have </w:t>
      </w:r>
      <w:r w:rsidR="008A7C3C">
        <w:rPr>
          <w:rFonts w:ascii="Times New Roman" w:hAnsi="Times New Roman"/>
          <w:sz w:val="24"/>
          <w:szCs w:val="24"/>
        </w:rPr>
        <w:t>an overriding effect on the phenotype.  Th</w:t>
      </w:r>
      <w:r w:rsidR="00ED4287">
        <w:rPr>
          <w:rFonts w:ascii="Times New Roman" w:hAnsi="Times New Roman"/>
          <w:sz w:val="24"/>
          <w:szCs w:val="24"/>
        </w:rPr>
        <w:t>is</w:t>
      </w:r>
      <w:r w:rsidR="008A7C3C">
        <w:rPr>
          <w:rFonts w:ascii="Times New Roman" w:hAnsi="Times New Roman"/>
          <w:sz w:val="24"/>
          <w:szCs w:val="24"/>
        </w:rPr>
        <w:t xml:space="preserve"> genetic phenomenon is termed:</w:t>
      </w:r>
      <w:r w:rsidR="00B21E6B">
        <w:rPr>
          <w:rFonts w:ascii="Times New Roman" w:hAnsi="Times New Roman"/>
          <w:sz w:val="24"/>
          <w:szCs w:val="24"/>
        </w:rPr>
        <w:br/>
      </w:r>
      <w:r w:rsidR="008A7C3C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="008A7C3C">
        <w:rPr>
          <w:rFonts w:ascii="Times New Roman" w:hAnsi="Times New Roman"/>
          <w:sz w:val="24"/>
          <w:szCs w:val="24"/>
        </w:rPr>
        <w:t>pleiotropy</w:t>
      </w:r>
      <w:proofErr w:type="spellEnd"/>
      <w:r w:rsidR="00B21E6B">
        <w:rPr>
          <w:rFonts w:ascii="Times New Roman" w:hAnsi="Times New Roman"/>
          <w:sz w:val="24"/>
          <w:szCs w:val="24"/>
        </w:rPr>
        <w:br/>
      </w:r>
      <w:r w:rsidR="008A7C3C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="008A7C3C">
        <w:rPr>
          <w:rFonts w:ascii="Times New Roman" w:hAnsi="Times New Roman"/>
          <w:sz w:val="24"/>
          <w:szCs w:val="24"/>
        </w:rPr>
        <w:t>epistasis</w:t>
      </w:r>
      <w:proofErr w:type="spellEnd"/>
      <w:r w:rsidR="00B21E6B">
        <w:rPr>
          <w:rFonts w:ascii="Times New Roman" w:hAnsi="Times New Roman"/>
          <w:sz w:val="24"/>
          <w:szCs w:val="24"/>
        </w:rPr>
        <w:br/>
      </w:r>
      <w:r w:rsidR="008A7C3C">
        <w:rPr>
          <w:rFonts w:ascii="Times New Roman" w:hAnsi="Times New Roman"/>
          <w:sz w:val="24"/>
          <w:szCs w:val="24"/>
        </w:rPr>
        <w:t>c) incomplete penetrance</w:t>
      </w:r>
      <w:r w:rsidR="00B21E6B">
        <w:rPr>
          <w:rFonts w:ascii="Times New Roman" w:hAnsi="Times New Roman"/>
          <w:sz w:val="24"/>
          <w:szCs w:val="24"/>
        </w:rPr>
        <w:br/>
      </w:r>
      <w:r w:rsidR="008A7C3C">
        <w:rPr>
          <w:rFonts w:ascii="Times New Roman" w:hAnsi="Times New Roman"/>
          <w:sz w:val="24"/>
          <w:szCs w:val="24"/>
        </w:rPr>
        <w:t>d) variable expressivity</w:t>
      </w:r>
      <w:r w:rsidR="00B21E6B">
        <w:rPr>
          <w:rFonts w:ascii="Times New Roman" w:hAnsi="Times New Roman"/>
          <w:sz w:val="24"/>
          <w:szCs w:val="24"/>
        </w:rPr>
        <w:br/>
      </w:r>
      <w:r w:rsidR="008A7C3C">
        <w:rPr>
          <w:rFonts w:ascii="Times New Roman" w:hAnsi="Times New Roman"/>
          <w:sz w:val="24"/>
          <w:szCs w:val="24"/>
        </w:rPr>
        <w:t>e) dominant gain of function</w:t>
      </w:r>
      <w:r w:rsidR="00B21E6B">
        <w:rPr>
          <w:rFonts w:ascii="Times New Roman" w:hAnsi="Times New Roman"/>
          <w:sz w:val="24"/>
          <w:szCs w:val="24"/>
        </w:rPr>
        <w:br/>
      </w:r>
      <w:r w:rsidR="008A7C3C">
        <w:rPr>
          <w:rFonts w:ascii="Times New Roman" w:hAnsi="Times New Roman"/>
          <w:sz w:val="24"/>
          <w:szCs w:val="24"/>
        </w:rPr>
        <w:t>Answer: b</w:t>
      </w:r>
      <w:r w:rsidR="00B21E6B">
        <w:rPr>
          <w:rFonts w:ascii="Times New Roman" w:hAnsi="Times New Roman"/>
          <w:sz w:val="24"/>
          <w:szCs w:val="24"/>
        </w:rPr>
        <w:br/>
      </w:r>
      <w:r w:rsidR="00DB1780">
        <w:rPr>
          <w:rFonts w:ascii="Times New Roman" w:hAnsi="Times New Roman"/>
          <w:b/>
          <w:sz w:val="24"/>
          <w:szCs w:val="24"/>
        </w:rPr>
        <w:t xml:space="preserve">Section: 4.2 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>Gene Action: From Genotype to Phenotype</w:t>
      </w:r>
      <w:r w:rsidR="00DB1780">
        <w:rPr>
          <w:rFonts w:ascii="Times New Roman" w:hAnsi="Times New Roman"/>
          <w:b/>
          <w:sz w:val="24"/>
          <w:szCs w:val="24"/>
        </w:rPr>
        <w:br/>
      </w:r>
      <w:r w:rsidR="00DB1780" w:rsidRPr="00B47C1C">
        <w:rPr>
          <w:rFonts w:ascii="Times New Roman" w:hAnsi="Times New Roman"/>
          <w:b/>
          <w:sz w:val="24"/>
          <w:szCs w:val="24"/>
        </w:rPr>
        <w:t>Difficulty:</w:t>
      </w:r>
      <w:r w:rsidR="00DB1780">
        <w:rPr>
          <w:rFonts w:ascii="Times New Roman" w:hAnsi="Times New Roman"/>
          <w:b/>
          <w:sz w:val="24"/>
          <w:szCs w:val="24"/>
        </w:rPr>
        <w:t xml:space="preserve"> Easy</w:t>
      </w:r>
    </w:p>
    <w:p w:rsidR="008A7C3C" w:rsidRDefault="008A7C3C" w:rsidP="00DB17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1780" w:rsidRDefault="008A7C3C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16) A walnut comb chicken is crossed to a single combed chicken.  </w:t>
      </w:r>
      <w:proofErr w:type="gramStart"/>
      <w:r>
        <w:rPr>
          <w:rFonts w:ascii="Times New Roman" w:hAnsi="Times New Roman"/>
          <w:sz w:val="24"/>
          <w:szCs w:val="24"/>
        </w:rPr>
        <w:t>If you do not know the genotype of the parents, which of the following is a possible phenotype of the offspring?</w:t>
      </w:r>
      <w:proofErr w:type="gramEnd"/>
      <w:r w:rsidR="00B21E6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rose</w:t>
      </w:r>
      <w:proofErr w:type="gramEnd"/>
      <w:r w:rsidR="00B21E6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b) pea</w:t>
      </w:r>
      <w:r w:rsidR="00B21E6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c) walnut</w:t>
      </w:r>
      <w:r w:rsidR="00B21E6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d) single</w:t>
      </w:r>
      <w:r w:rsidR="00B21E6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e) all of these are possible phenotypes</w:t>
      </w:r>
      <w:r w:rsidR="00B21E6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Answer: e</w:t>
      </w:r>
      <w:r w:rsidR="00B21E6B">
        <w:rPr>
          <w:rFonts w:ascii="Times New Roman" w:hAnsi="Times New Roman"/>
          <w:sz w:val="24"/>
          <w:szCs w:val="24"/>
        </w:rPr>
        <w:br/>
      </w:r>
      <w:r w:rsidR="00DB1780">
        <w:rPr>
          <w:rFonts w:ascii="Times New Roman" w:hAnsi="Times New Roman"/>
          <w:b/>
          <w:sz w:val="24"/>
          <w:szCs w:val="24"/>
        </w:rPr>
        <w:t xml:space="preserve">Section: 4.2 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>Gene Action: From Genotype to Phenotype</w:t>
      </w:r>
      <w:r w:rsidR="00DB1780">
        <w:rPr>
          <w:rFonts w:ascii="Times New Roman" w:hAnsi="Times New Roman"/>
          <w:b/>
          <w:sz w:val="24"/>
          <w:szCs w:val="24"/>
        </w:rPr>
        <w:br/>
      </w:r>
      <w:r w:rsidR="00DB1780" w:rsidRPr="00B47C1C">
        <w:rPr>
          <w:rFonts w:ascii="Times New Roman" w:hAnsi="Times New Roman"/>
          <w:b/>
          <w:sz w:val="24"/>
          <w:szCs w:val="24"/>
        </w:rPr>
        <w:t>Difficulty:</w:t>
      </w:r>
      <w:r w:rsidR="00DB1780">
        <w:rPr>
          <w:rFonts w:ascii="Times New Roman" w:hAnsi="Times New Roman"/>
          <w:b/>
          <w:sz w:val="24"/>
          <w:szCs w:val="24"/>
        </w:rPr>
        <w:t xml:space="preserve"> Medium</w:t>
      </w:r>
    </w:p>
    <w:p w:rsidR="00DB1780" w:rsidRDefault="00DB1780" w:rsidP="00DB17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1780" w:rsidRDefault="008A7C3C" w:rsidP="00DB17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17) </w:t>
      </w:r>
      <w:r w:rsidR="00546F1C">
        <w:rPr>
          <w:rFonts w:ascii="Times New Roman" w:hAnsi="Times New Roman"/>
          <w:sz w:val="24"/>
          <w:szCs w:val="24"/>
        </w:rPr>
        <w:t>A chicken with a rose comb is crossed to a chicken with a pea comb.  All of the phenotypes show up in their offspring.  What were the genotypes of the parents?</w:t>
      </w:r>
      <w:r w:rsidR="00B21E6B">
        <w:rPr>
          <w:rFonts w:ascii="Times New Roman" w:hAnsi="Times New Roman"/>
          <w:sz w:val="24"/>
          <w:szCs w:val="24"/>
        </w:rPr>
        <w:br/>
      </w:r>
      <w:r w:rsidR="00546F1C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="00546F1C" w:rsidRPr="00DB1780">
        <w:rPr>
          <w:rFonts w:ascii="Times New Roman" w:hAnsi="Times New Roman"/>
          <w:i/>
          <w:sz w:val="24"/>
          <w:szCs w:val="24"/>
        </w:rPr>
        <w:t>Rrpp</w:t>
      </w:r>
      <w:proofErr w:type="spellEnd"/>
      <w:r w:rsidR="00546F1C">
        <w:rPr>
          <w:rFonts w:ascii="Times New Roman" w:hAnsi="Times New Roman"/>
          <w:sz w:val="24"/>
          <w:szCs w:val="24"/>
        </w:rPr>
        <w:t xml:space="preserve"> </w:t>
      </w:r>
      <w:r w:rsidR="00DB1780">
        <w:rPr>
          <w:rFonts w:ascii="Times New Roman" w:hAnsi="Times New Roman"/>
          <w:sz w:val="24"/>
          <w:szCs w:val="24"/>
        </w:rPr>
        <w:t xml:space="preserve">× </w:t>
      </w:r>
      <w:proofErr w:type="spellStart"/>
      <w:r w:rsidR="00546F1C" w:rsidRPr="00DB1780">
        <w:rPr>
          <w:rFonts w:ascii="Times New Roman" w:hAnsi="Times New Roman"/>
          <w:i/>
          <w:sz w:val="24"/>
          <w:szCs w:val="24"/>
        </w:rPr>
        <w:t>RrPp</w:t>
      </w:r>
      <w:proofErr w:type="spellEnd"/>
      <w:r w:rsidR="00B21E6B">
        <w:rPr>
          <w:rFonts w:ascii="Times New Roman" w:hAnsi="Times New Roman"/>
          <w:sz w:val="24"/>
          <w:szCs w:val="24"/>
        </w:rPr>
        <w:br/>
      </w:r>
      <w:r w:rsidR="00546F1C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="00546F1C" w:rsidRPr="00DB1780">
        <w:rPr>
          <w:rFonts w:ascii="Times New Roman" w:hAnsi="Times New Roman"/>
          <w:i/>
          <w:sz w:val="24"/>
          <w:szCs w:val="24"/>
        </w:rPr>
        <w:t>Rrpp</w:t>
      </w:r>
      <w:proofErr w:type="spellEnd"/>
      <w:r w:rsidR="00546F1C">
        <w:rPr>
          <w:rFonts w:ascii="Times New Roman" w:hAnsi="Times New Roman"/>
          <w:sz w:val="24"/>
          <w:szCs w:val="24"/>
        </w:rPr>
        <w:t xml:space="preserve"> </w:t>
      </w:r>
      <w:r w:rsidR="00DB1780">
        <w:rPr>
          <w:rFonts w:ascii="Times New Roman" w:hAnsi="Times New Roman"/>
          <w:sz w:val="24"/>
          <w:szCs w:val="24"/>
        </w:rPr>
        <w:t>×</w:t>
      </w:r>
      <w:r w:rsidR="00546F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6F1C" w:rsidRPr="00DB1780">
        <w:rPr>
          <w:rFonts w:ascii="Times New Roman" w:hAnsi="Times New Roman"/>
          <w:i/>
          <w:sz w:val="24"/>
          <w:szCs w:val="24"/>
        </w:rPr>
        <w:t>rrPp</w:t>
      </w:r>
      <w:proofErr w:type="spellEnd"/>
      <w:r w:rsidR="00B21E6B">
        <w:rPr>
          <w:rFonts w:ascii="Times New Roman" w:hAnsi="Times New Roman"/>
          <w:sz w:val="24"/>
          <w:szCs w:val="24"/>
        </w:rPr>
        <w:br/>
      </w:r>
      <w:r w:rsidR="00546F1C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="00546F1C">
        <w:rPr>
          <w:rFonts w:ascii="Times New Roman" w:hAnsi="Times New Roman"/>
          <w:sz w:val="24"/>
          <w:szCs w:val="24"/>
        </w:rPr>
        <w:t>Rrpp</w:t>
      </w:r>
      <w:proofErr w:type="spellEnd"/>
      <w:r w:rsidR="00546F1C">
        <w:rPr>
          <w:rFonts w:ascii="Times New Roman" w:hAnsi="Times New Roman"/>
          <w:sz w:val="24"/>
          <w:szCs w:val="24"/>
        </w:rPr>
        <w:t xml:space="preserve"> </w:t>
      </w:r>
      <w:r w:rsidR="00DB1780">
        <w:rPr>
          <w:rFonts w:ascii="Times New Roman" w:hAnsi="Times New Roman"/>
          <w:sz w:val="24"/>
          <w:szCs w:val="24"/>
        </w:rPr>
        <w:t>×</w:t>
      </w:r>
      <w:r w:rsidR="00546F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6F1C" w:rsidRPr="00DB1780">
        <w:rPr>
          <w:rFonts w:ascii="Times New Roman" w:hAnsi="Times New Roman"/>
          <w:i/>
          <w:sz w:val="24"/>
          <w:szCs w:val="24"/>
        </w:rPr>
        <w:t>rrpp</w:t>
      </w:r>
      <w:proofErr w:type="spellEnd"/>
      <w:r w:rsidR="00B21E6B">
        <w:rPr>
          <w:rFonts w:ascii="Times New Roman" w:hAnsi="Times New Roman"/>
          <w:sz w:val="24"/>
          <w:szCs w:val="24"/>
        </w:rPr>
        <w:br/>
      </w:r>
      <w:r w:rsidR="00546F1C">
        <w:rPr>
          <w:rFonts w:ascii="Times New Roman" w:hAnsi="Times New Roman"/>
          <w:sz w:val="24"/>
          <w:szCs w:val="24"/>
        </w:rPr>
        <w:t xml:space="preserve">d) </w:t>
      </w:r>
      <w:proofErr w:type="spellStart"/>
      <w:r w:rsidR="00546F1C">
        <w:rPr>
          <w:rFonts w:ascii="Times New Roman" w:hAnsi="Times New Roman"/>
          <w:sz w:val="24"/>
          <w:szCs w:val="24"/>
        </w:rPr>
        <w:t>RrPp</w:t>
      </w:r>
      <w:proofErr w:type="spellEnd"/>
      <w:r w:rsidR="00546F1C">
        <w:rPr>
          <w:rFonts w:ascii="Times New Roman" w:hAnsi="Times New Roman"/>
          <w:sz w:val="24"/>
          <w:szCs w:val="24"/>
        </w:rPr>
        <w:t xml:space="preserve"> </w:t>
      </w:r>
      <w:r w:rsidR="00DB1780">
        <w:rPr>
          <w:rFonts w:ascii="Times New Roman" w:hAnsi="Times New Roman"/>
          <w:sz w:val="24"/>
          <w:szCs w:val="24"/>
        </w:rPr>
        <w:t>×</w:t>
      </w:r>
      <w:r w:rsidR="00546F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6F1C" w:rsidRPr="00DB1780">
        <w:rPr>
          <w:rFonts w:ascii="Times New Roman" w:hAnsi="Times New Roman"/>
          <w:i/>
          <w:sz w:val="24"/>
          <w:szCs w:val="24"/>
        </w:rPr>
        <w:t>RrPp</w:t>
      </w:r>
      <w:proofErr w:type="spellEnd"/>
      <w:r w:rsidR="00B21E6B">
        <w:rPr>
          <w:rFonts w:ascii="Times New Roman" w:hAnsi="Times New Roman"/>
          <w:sz w:val="24"/>
          <w:szCs w:val="24"/>
        </w:rPr>
        <w:br/>
      </w:r>
      <w:r w:rsidR="00546F1C">
        <w:rPr>
          <w:rFonts w:ascii="Times New Roman" w:hAnsi="Times New Roman"/>
          <w:sz w:val="24"/>
          <w:szCs w:val="24"/>
        </w:rPr>
        <w:t xml:space="preserve">e) </w:t>
      </w:r>
      <w:proofErr w:type="spellStart"/>
      <w:r w:rsidR="00546F1C" w:rsidRPr="00DB1780">
        <w:rPr>
          <w:rFonts w:ascii="Times New Roman" w:hAnsi="Times New Roman"/>
          <w:i/>
          <w:sz w:val="24"/>
          <w:szCs w:val="24"/>
        </w:rPr>
        <w:t>RrPp</w:t>
      </w:r>
      <w:proofErr w:type="spellEnd"/>
      <w:r w:rsidR="00546F1C">
        <w:rPr>
          <w:rFonts w:ascii="Times New Roman" w:hAnsi="Times New Roman"/>
          <w:sz w:val="24"/>
          <w:szCs w:val="24"/>
        </w:rPr>
        <w:t xml:space="preserve"> </w:t>
      </w:r>
      <w:r w:rsidR="00DB1780">
        <w:rPr>
          <w:rFonts w:ascii="Times New Roman" w:hAnsi="Times New Roman"/>
          <w:sz w:val="24"/>
          <w:szCs w:val="24"/>
        </w:rPr>
        <w:t>×</w:t>
      </w:r>
      <w:r w:rsidR="00546F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6F1C" w:rsidRPr="00DB1780">
        <w:rPr>
          <w:rFonts w:ascii="Times New Roman" w:hAnsi="Times New Roman"/>
          <w:i/>
          <w:sz w:val="24"/>
          <w:szCs w:val="24"/>
        </w:rPr>
        <w:t>rrpp</w:t>
      </w:r>
      <w:proofErr w:type="spellEnd"/>
      <w:r w:rsidR="00C542BA">
        <w:rPr>
          <w:rFonts w:ascii="Times New Roman" w:hAnsi="Times New Roman"/>
          <w:sz w:val="24"/>
          <w:szCs w:val="24"/>
        </w:rPr>
        <w:t xml:space="preserve">  </w:t>
      </w:r>
    </w:p>
    <w:p w:rsidR="00DB1780" w:rsidRDefault="00546F1C" w:rsidP="00DB17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Answer: </w:t>
      </w:r>
      <w:r w:rsidR="00C542BA">
        <w:rPr>
          <w:rFonts w:ascii="Times New Roman" w:hAnsi="Times New Roman"/>
          <w:sz w:val="24"/>
          <w:szCs w:val="24"/>
        </w:rPr>
        <w:t>b</w:t>
      </w:r>
      <w:r w:rsidR="00B21E6B">
        <w:rPr>
          <w:rFonts w:ascii="Times New Roman" w:hAnsi="Times New Roman"/>
          <w:sz w:val="24"/>
          <w:szCs w:val="24"/>
        </w:rPr>
        <w:br/>
      </w:r>
      <w:r w:rsidR="00DB1780">
        <w:rPr>
          <w:rFonts w:ascii="Times New Roman" w:hAnsi="Times New Roman"/>
          <w:b/>
          <w:sz w:val="24"/>
          <w:szCs w:val="24"/>
        </w:rPr>
        <w:t xml:space="preserve">Section: 4.2 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 xml:space="preserve">Gene </w:t>
      </w:r>
      <w:proofErr w:type="gramStart"/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>Action</w:t>
      </w:r>
      <w:proofErr w:type="gramEnd"/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>: From Genotype to Phenotype</w:t>
      </w:r>
      <w:r w:rsidR="00DB1780">
        <w:rPr>
          <w:rFonts w:ascii="Times New Roman" w:hAnsi="Times New Roman"/>
          <w:b/>
          <w:sz w:val="24"/>
          <w:szCs w:val="24"/>
        </w:rPr>
        <w:br/>
      </w:r>
      <w:r w:rsidR="00DB1780" w:rsidRPr="00B47C1C">
        <w:rPr>
          <w:rFonts w:ascii="Times New Roman" w:hAnsi="Times New Roman"/>
          <w:b/>
          <w:sz w:val="24"/>
          <w:szCs w:val="24"/>
        </w:rPr>
        <w:t>Difficulty:</w:t>
      </w:r>
      <w:r w:rsidR="00DB1780">
        <w:rPr>
          <w:rFonts w:ascii="Times New Roman" w:hAnsi="Times New Roman"/>
          <w:b/>
          <w:sz w:val="24"/>
          <w:szCs w:val="24"/>
        </w:rPr>
        <w:t xml:space="preserve"> Medium</w:t>
      </w:r>
    </w:p>
    <w:p w:rsidR="00DB1780" w:rsidRDefault="00DB1780" w:rsidP="00DB17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1780" w:rsidRDefault="00546F1C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18) In the shepherd’s purse, a cross between two plants with </w:t>
      </w:r>
      <w:proofErr w:type="spellStart"/>
      <w:r>
        <w:rPr>
          <w:rFonts w:ascii="Times New Roman" w:hAnsi="Times New Roman"/>
          <w:sz w:val="24"/>
          <w:szCs w:val="24"/>
        </w:rPr>
        <w:t>ovid</w:t>
      </w:r>
      <w:proofErr w:type="spellEnd"/>
      <w:r>
        <w:rPr>
          <w:rFonts w:ascii="Times New Roman" w:hAnsi="Times New Roman"/>
          <w:sz w:val="24"/>
          <w:szCs w:val="24"/>
        </w:rPr>
        <w:t xml:space="preserve"> seed capsules yields</w:t>
      </w:r>
      <w:proofErr w:type="gramStart"/>
      <w:r>
        <w:rPr>
          <w:rFonts w:ascii="Times New Roman" w:hAnsi="Times New Roman"/>
          <w:sz w:val="24"/>
          <w:szCs w:val="24"/>
        </w:rPr>
        <w:t>:</w:t>
      </w:r>
      <w:proofErr w:type="gramEnd"/>
      <w:r w:rsidR="00B21E6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a) all </w:t>
      </w:r>
      <w:proofErr w:type="spellStart"/>
      <w:r>
        <w:rPr>
          <w:rFonts w:ascii="Times New Roman" w:hAnsi="Times New Roman"/>
          <w:sz w:val="24"/>
          <w:szCs w:val="24"/>
        </w:rPr>
        <w:t>ovid</w:t>
      </w:r>
      <w:proofErr w:type="spellEnd"/>
      <w:r w:rsidR="00B21E6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b) 9 triangular and 50% </w:t>
      </w:r>
      <w:proofErr w:type="spellStart"/>
      <w:r>
        <w:rPr>
          <w:rFonts w:ascii="Times New Roman" w:hAnsi="Times New Roman"/>
          <w:sz w:val="24"/>
          <w:szCs w:val="24"/>
        </w:rPr>
        <w:t>ovid</w:t>
      </w:r>
      <w:proofErr w:type="spellEnd"/>
      <w:r w:rsidR="00B21E6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c) 50% triangular and 50% </w:t>
      </w:r>
      <w:proofErr w:type="spellStart"/>
      <w:r>
        <w:rPr>
          <w:rFonts w:ascii="Times New Roman" w:hAnsi="Times New Roman"/>
          <w:sz w:val="24"/>
          <w:szCs w:val="24"/>
        </w:rPr>
        <w:t>ovid</w:t>
      </w:r>
      <w:proofErr w:type="spellEnd"/>
      <w:r w:rsidR="00B21E6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d)</w:t>
      </w:r>
      <w:r w:rsidRPr="00546F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all triangular seed capsules</w:t>
      </w:r>
      <w:r w:rsidR="00B21E6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e) 75% </w:t>
      </w:r>
      <w:proofErr w:type="spellStart"/>
      <w:r>
        <w:rPr>
          <w:rFonts w:ascii="Times New Roman" w:hAnsi="Times New Roman"/>
          <w:sz w:val="24"/>
          <w:szCs w:val="24"/>
        </w:rPr>
        <w:t>ovid</w:t>
      </w:r>
      <w:proofErr w:type="spellEnd"/>
      <w:r>
        <w:rPr>
          <w:rFonts w:ascii="Times New Roman" w:hAnsi="Times New Roman"/>
          <w:sz w:val="24"/>
          <w:szCs w:val="24"/>
        </w:rPr>
        <w:t xml:space="preserve"> and 25% triangular</w:t>
      </w:r>
      <w:r w:rsidR="00B21E6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Answer: a</w:t>
      </w:r>
      <w:r w:rsidR="00B21E6B">
        <w:rPr>
          <w:rFonts w:ascii="Times New Roman" w:hAnsi="Times New Roman"/>
          <w:sz w:val="24"/>
          <w:szCs w:val="24"/>
        </w:rPr>
        <w:br/>
      </w:r>
      <w:r w:rsidR="00DB1780">
        <w:rPr>
          <w:rFonts w:ascii="Times New Roman" w:hAnsi="Times New Roman"/>
          <w:b/>
          <w:sz w:val="24"/>
          <w:szCs w:val="24"/>
        </w:rPr>
        <w:t xml:space="preserve">Section: 4.2 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>Gene Action: From Genotype to Phenotype</w:t>
      </w:r>
      <w:r w:rsidR="00DB1780">
        <w:rPr>
          <w:rFonts w:ascii="Times New Roman" w:hAnsi="Times New Roman"/>
          <w:b/>
          <w:sz w:val="24"/>
          <w:szCs w:val="24"/>
        </w:rPr>
        <w:br/>
      </w:r>
      <w:r w:rsidR="00DB1780" w:rsidRPr="00B47C1C">
        <w:rPr>
          <w:rFonts w:ascii="Times New Roman" w:hAnsi="Times New Roman"/>
          <w:b/>
          <w:sz w:val="24"/>
          <w:szCs w:val="24"/>
        </w:rPr>
        <w:t>Difficulty:</w:t>
      </w:r>
      <w:r w:rsidR="00DB1780">
        <w:rPr>
          <w:rFonts w:ascii="Times New Roman" w:hAnsi="Times New Roman"/>
          <w:b/>
          <w:sz w:val="24"/>
          <w:szCs w:val="24"/>
        </w:rPr>
        <w:t xml:space="preserve"> Medium</w:t>
      </w:r>
    </w:p>
    <w:p w:rsidR="00DB1780" w:rsidRDefault="00DB1780" w:rsidP="00DB17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1780" w:rsidRDefault="00546F1C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19) </w:t>
      </w:r>
      <w:r w:rsidR="007A4BD9">
        <w:rPr>
          <w:rFonts w:ascii="Times New Roman" w:hAnsi="Times New Roman"/>
          <w:sz w:val="24"/>
          <w:szCs w:val="24"/>
        </w:rPr>
        <w:t xml:space="preserve">In the sweet pea, the flower color is controlled by two genes demonstrating </w:t>
      </w:r>
      <w:proofErr w:type="spellStart"/>
      <w:r w:rsidR="007A4BD9">
        <w:rPr>
          <w:rFonts w:ascii="Times New Roman" w:hAnsi="Times New Roman"/>
          <w:sz w:val="24"/>
          <w:szCs w:val="24"/>
        </w:rPr>
        <w:t>epistasis</w:t>
      </w:r>
      <w:proofErr w:type="spellEnd"/>
      <w:r w:rsidR="007A4BD9">
        <w:rPr>
          <w:rFonts w:ascii="Times New Roman" w:hAnsi="Times New Roman"/>
          <w:sz w:val="24"/>
          <w:szCs w:val="24"/>
        </w:rPr>
        <w:t>.  What would the phenotypic ratio be if two doubly heterozygous plants were crossed?</w:t>
      </w:r>
      <w:r w:rsidR="00122158">
        <w:rPr>
          <w:rFonts w:ascii="Times New Roman" w:hAnsi="Times New Roman"/>
          <w:sz w:val="24"/>
          <w:szCs w:val="24"/>
        </w:rPr>
        <w:t xml:space="preserve"> </w:t>
      </w:r>
      <w:r w:rsidR="00B21E6B">
        <w:rPr>
          <w:rFonts w:ascii="Times New Roman" w:hAnsi="Times New Roman"/>
          <w:sz w:val="24"/>
          <w:szCs w:val="24"/>
        </w:rPr>
        <w:br/>
      </w:r>
      <w:proofErr w:type="gramStart"/>
      <w:r w:rsidR="007A4BD9">
        <w:rPr>
          <w:rFonts w:ascii="Times New Roman" w:hAnsi="Times New Roman"/>
          <w:sz w:val="24"/>
          <w:szCs w:val="24"/>
        </w:rPr>
        <w:t>a</w:t>
      </w:r>
      <w:proofErr w:type="gramEnd"/>
      <w:r w:rsidR="007A4BD9">
        <w:rPr>
          <w:rFonts w:ascii="Times New Roman" w:hAnsi="Times New Roman"/>
          <w:sz w:val="24"/>
          <w:szCs w:val="24"/>
        </w:rPr>
        <w:t>) 9:7</w:t>
      </w:r>
      <w:r w:rsidR="00B21E6B">
        <w:rPr>
          <w:rFonts w:ascii="Times New Roman" w:hAnsi="Times New Roman"/>
          <w:sz w:val="24"/>
          <w:szCs w:val="24"/>
        </w:rPr>
        <w:br/>
      </w:r>
      <w:r w:rsidR="007A4BD9">
        <w:rPr>
          <w:rFonts w:ascii="Times New Roman" w:hAnsi="Times New Roman"/>
          <w:sz w:val="24"/>
          <w:szCs w:val="24"/>
        </w:rPr>
        <w:t>b) 1:1:1:1</w:t>
      </w:r>
      <w:r w:rsidR="00B21E6B">
        <w:rPr>
          <w:rFonts w:ascii="Times New Roman" w:hAnsi="Times New Roman"/>
          <w:sz w:val="24"/>
          <w:szCs w:val="24"/>
        </w:rPr>
        <w:br/>
      </w:r>
      <w:r w:rsidR="007A4BD9">
        <w:rPr>
          <w:rFonts w:ascii="Times New Roman" w:hAnsi="Times New Roman"/>
          <w:sz w:val="24"/>
          <w:szCs w:val="24"/>
        </w:rPr>
        <w:t>c) 13:3</w:t>
      </w:r>
      <w:r w:rsidR="00B21E6B">
        <w:rPr>
          <w:rFonts w:ascii="Times New Roman" w:hAnsi="Times New Roman"/>
          <w:sz w:val="24"/>
          <w:szCs w:val="24"/>
        </w:rPr>
        <w:br/>
      </w:r>
      <w:r w:rsidR="007A4BD9">
        <w:rPr>
          <w:rFonts w:ascii="Times New Roman" w:hAnsi="Times New Roman"/>
          <w:sz w:val="24"/>
          <w:szCs w:val="24"/>
        </w:rPr>
        <w:t>d) 9:3:3:1</w:t>
      </w:r>
      <w:r w:rsidR="00B21E6B">
        <w:rPr>
          <w:rFonts w:ascii="Times New Roman" w:hAnsi="Times New Roman"/>
          <w:sz w:val="24"/>
          <w:szCs w:val="24"/>
        </w:rPr>
        <w:br/>
      </w:r>
      <w:r w:rsidR="007A4BD9">
        <w:rPr>
          <w:rFonts w:ascii="Times New Roman" w:hAnsi="Times New Roman"/>
          <w:sz w:val="24"/>
          <w:szCs w:val="24"/>
        </w:rPr>
        <w:t>e) 1:1</w:t>
      </w:r>
      <w:r w:rsidR="00B21E6B">
        <w:rPr>
          <w:rFonts w:ascii="Times New Roman" w:hAnsi="Times New Roman"/>
          <w:sz w:val="24"/>
          <w:szCs w:val="24"/>
        </w:rPr>
        <w:br/>
      </w:r>
      <w:r w:rsidR="007A4BD9">
        <w:rPr>
          <w:rFonts w:ascii="Times New Roman" w:hAnsi="Times New Roman"/>
          <w:sz w:val="24"/>
          <w:szCs w:val="24"/>
        </w:rPr>
        <w:t>Answer: a</w:t>
      </w:r>
      <w:r w:rsidR="00B21E6B">
        <w:rPr>
          <w:rFonts w:ascii="Times New Roman" w:hAnsi="Times New Roman"/>
          <w:sz w:val="24"/>
          <w:szCs w:val="24"/>
        </w:rPr>
        <w:br/>
      </w:r>
      <w:r w:rsidR="00DB1780">
        <w:rPr>
          <w:rFonts w:ascii="Times New Roman" w:hAnsi="Times New Roman"/>
          <w:b/>
          <w:sz w:val="24"/>
          <w:szCs w:val="24"/>
        </w:rPr>
        <w:t xml:space="preserve">Section: 4.2 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>Gene Action: From Genotype to Phenotype</w:t>
      </w:r>
      <w:r w:rsidR="00DB1780">
        <w:rPr>
          <w:rFonts w:ascii="Times New Roman" w:hAnsi="Times New Roman"/>
          <w:b/>
          <w:sz w:val="24"/>
          <w:szCs w:val="24"/>
        </w:rPr>
        <w:br/>
      </w:r>
      <w:r w:rsidR="00DB1780" w:rsidRPr="00B47C1C">
        <w:rPr>
          <w:rFonts w:ascii="Times New Roman" w:hAnsi="Times New Roman"/>
          <w:b/>
          <w:sz w:val="24"/>
          <w:szCs w:val="24"/>
        </w:rPr>
        <w:t>Difficulty:</w:t>
      </w:r>
      <w:r w:rsidR="00DB1780">
        <w:rPr>
          <w:rFonts w:ascii="Times New Roman" w:hAnsi="Times New Roman"/>
          <w:b/>
          <w:sz w:val="24"/>
          <w:szCs w:val="24"/>
        </w:rPr>
        <w:t xml:space="preserve"> Medium</w:t>
      </w: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1780" w:rsidRDefault="00DB1780" w:rsidP="00DB178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B1780" w:rsidRDefault="00DB1780" w:rsidP="00DB17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1780" w:rsidRDefault="007A4BD9" w:rsidP="00DB17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20) </w:t>
      </w:r>
      <w:r w:rsidR="005C72D8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5C72D8">
        <w:rPr>
          <w:rFonts w:ascii="Times New Roman" w:hAnsi="Times New Roman"/>
          <w:sz w:val="24"/>
          <w:szCs w:val="24"/>
        </w:rPr>
        <w:t>pleiotropic</w:t>
      </w:r>
      <w:proofErr w:type="spellEnd"/>
      <w:r w:rsidR="005C72D8">
        <w:rPr>
          <w:rFonts w:ascii="Times New Roman" w:hAnsi="Times New Roman"/>
          <w:sz w:val="24"/>
          <w:szCs w:val="24"/>
        </w:rPr>
        <w:t xml:space="preserve"> gene </w:t>
      </w:r>
      <w:r w:rsidR="00614F3A">
        <w:rPr>
          <w:rFonts w:ascii="Times New Roman" w:hAnsi="Times New Roman"/>
          <w:sz w:val="24"/>
          <w:szCs w:val="24"/>
        </w:rPr>
        <w:t xml:space="preserve">influences </w:t>
      </w:r>
      <w:r w:rsidR="005C72D8">
        <w:rPr>
          <w:rFonts w:ascii="Times New Roman" w:hAnsi="Times New Roman"/>
          <w:sz w:val="24"/>
          <w:szCs w:val="24"/>
        </w:rPr>
        <w:t>many</w:t>
      </w:r>
      <w:r w:rsidR="00B21E6B">
        <w:rPr>
          <w:rFonts w:ascii="Times New Roman" w:hAnsi="Times New Roman"/>
          <w:sz w:val="24"/>
          <w:szCs w:val="24"/>
        </w:rPr>
        <w:br/>
      </w:r>
      <w:r w:rsidR="005C72D8">
        <w:rPr>
          <w:rFonts w:ascii="Times New Roman" w:hAnsi="Times New Roman"/>
          <w:sz w:val="24"/>
          <w:szCs w:val="24"/>
        </w:rPr>
        <w:t>a) genotypes</w:t>
      </w:r>
      <w:r w:rsidR="00B21E6B">
        <w:rPr>
          <w:rFonts w:ascii="Times New Roman" w:hAnsi="Times New Roman"/>
          <w:sz w:val="24"/>
          <w:szCs w:val="24"/>
        </w:rPr>
        <w:br/>
      </w:r>
      <w:r w:rsidR="005C72D8">
        <w:rPr>
          <w:rFonts w:ascii="Times New Roman" w:hAnsi="Times New Roman"/>
          <w:sz w:val="24"/>
          <w:szCs w:val="24"/>
        </w:rPr>
        <w:t>b) phenotypes</w:t>
      </w:r>
      <w:r w:rsidR="00B21E6B">
        <w:rPr>
          <w:rFonts w:ascii="Times New Roman" w:hAnsi="Times New Roman"/>
          <w:sz w:val="24"/>
          <w:szCs w:val="24"/>
        </w:rPr>
        <w:br/>
      </w:r>
      <w:r w:rsidR="005C72D8">
        <w:rPr>
          <w:rFonts w:ascii="Times New Roman" w:hAnsi="Times New Roman"/>
          <w:sz w:val="24"/>
          <w:szCs w:val="24"/>
        </w:rPr>
        <w:t>c) proteins</w:t>
      </w:r>
      <w:r w:rsidR="00B21E6B">
        <w:rPr>
          <w:rFonts w:ascii="Times New Roman" w:hAnsi="Times New Roman"/>
          <w:sz w:val="24"/>
          <w:szCs w:val="24"/>
        </w:rPr>
        <w:br/>
      </w:r>
      <w:r w:rsidR="005C72D8">
        <w:rPr>
          <w:rFonts w:ascii="Times New Roman" w:hAnsi="Times New Roman"/>
          <w:sz w:val="24"/>
          <w:szCs w:val="24"/>
        </w:rPr>
        <w:t>d) nucleotides</w:t>
      </w:r>
      <w:r w:rsidR="00B21E6B">
        <w:rPr>
          <w:rFonts w:ascii="Times New Roman" w:hAnsi="Times New Roman"/>
          <w:sz w:val="24"/>
          <w:szCs w:val="24"/>
        </w:rPr>
        <w:br/>
      </w:r>
      <w:r w:rsidR="005C72D8">
        <w:rPr>
          <w:rFonts w:ascii="Times New Roman" w:hAnsi="Times New Roman"/>
          <w:sz w:val="24"/>
          <w:szCs w:val="24"/>
        </w:rPr>
        <w:t xml:space="preserve">e) </w:t>
      </w:r>
      <w:proofErr w:type="spellStart"/>
      <w:r w:rsidR="005C72D8">
        <w:rPr>
          <w:rFonts w:ascii="Times New Roman" w:hAnsi="Times New Roman"/>
          <w:sz w:val="24"/>
          <w:szCs w:val="24"/>
        </w:rPr>
        <w:t>epistatic</w:t>
      </w:r>
      <w:proofErr w:type="spellEnd"/>
      <w:r w:rsidR="005C72D8">
        <w:rPr>
          <w:rFonts w:ascii="Times New Roman" w:hAnsi="Times New Roman"/>
          <w:sz w:val="24"/>
          <w:szCs w:val="24"/>
        </w:rPr>
        <w:t xml:space="preserve"> interactions</w:t>
      </w:r>
      <w:r w:rsidR="00B21E6B">
        <w:rPr>
          <w:rFonts w:ascii="Times New Roman" w:hAnsi="Times New Roman"/>
          <w:sz w:val="24"/>
          <w:szCs w:val="24"/>
        </w:rPr>
        <w:br/>
      </w:r>
      <w:r w:rsidR="00614F3A">
        <w:rPr>
          <w:rFonts w:ascii="Times New Roman" w:hAnsi="Times New Roman"/>
          <w:sz w:val="24"/>
          <w:szCs w:val="24"/>
        </w:rPr>
        <w:t>Answer: b</w:t>
      </w:r>
      <w:r w:rsidR="00B21E6B">
        <w:rPr>
          <w:rFonts w:ascii="Times New Roman" w:hAnsi="Times New Roman"/>
          <w:sz w:val="24"/>
          <w:szCs w:val="24"/>
        </w:rPr>
        <w:br/>
      </w:r>
      <w:r w:rsidR="00DB1780">
        <w:rPr>
          <w:rFonts w:ascii="Times New Roman" w:hAnsi="Times New Roman"/>
          <w:b/>
          <w:sz w:val="24"/>
          <w:szCs w:val="24"/>
        </w:rPr>
        <w:t xml:space="preserve">Section: 4.2 </w:t>
      </w:r>
      <w:r w:rsidR="00DB1780" w:rsidRPr="00DB1780">
        <w:rPr>
          <w:rFonts w:ascii="Times New Roman" w:hAnsi="Times New Roman"/>
          <w:b/>
          <w:sz w:val="24"/>
          <w:szCs w:val="24"/>
          <w:lang w:eastAsia="en-US"/>
        </w:rPr>
        <w:t>Gene Action: From Genotype to Phenotype</w:t>
      </w:r>
      <w:r w:rsidR="00DB1780">
        <w:rPr>
          <w:rFonts w:ascii="Times New Roman" w:hAnsi="Times New Roman"/>
          <w:b/>
          <w:sz w:val="24"/>
          <w:szCs w:val="24"/>
        </w:rPr>
        <w:br/>
      </w:r>
      <w:r w:rsidR="00DB1780" w:rsidRPr="00B47C1C">
        <w:rPr>
          <w:rFonts w:ascii="Times New Roman" w:hAnsi="Times New Roman"/>
          <w:b/>
          <w:sz w:val="24"/>
          <w:szCs w:val="24"/>
        </w:rPr>
        <w:t>Difficulty:</w:t>
      </w:r>
      <w:r w:rsidR="00DB1780">
        <w:rPr>
          <w:rFonts w:ascii="Times New Roman" w:hAnsi="Times New Roman"/>
          <w:b/>
          <w:sz w:val="24"/>
          <w:szCs w:val="24"/>
        </w:rPr>
        <w:t xml:space="preserve"> Easy</w:t>
      </w:r>
    </w:p>
    <w:p w:rsidR="005C72D8" w:rsidRPr="005773DA" w:rsidRDefault="005C72D8" w:rsidP="00DB17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C72D8" w:rsidRPr="005773DA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D09" w:rsidRDefault="00A50D09" w:rsidP="00CD4B43">
      <w:pPr>
        <w:spacing w:after="0" w:line="240" w:lineRule="auto"/>
      </w:pPr>
      <w:r>
        <w:separator/>
      </w:r>
    </w:p>
  </w:endnote>
  <w:endnote w:type="continuationSeparator" w:id="0">
    <w:p w:rsidR="00A50D09" w:rsidRDefault="00A50D09" w:rsidP="00CD4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Lucida San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D09" w:rsidRDefault="00A50D09" w:rsidP="00CD4B43">
      <w:pPr>
        <w:spacing w:after="0" w:line="240" w:lineRule="auto"/>
      </w:pPr>
      <w:r>
        <w:separator/>
      </w:r>
    </w:p>
  </w:footnote>
  <w:footnote w:type="continuationSeparator" w:id="0">
    <w:p w:rsidR="00A50D09" w:rsidRDefault="00A50D09" w:rsidP="00CD4B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8B7A65"/>
    <w:rsid w:val="00000857"/>
    <w:rsid w:val="00031232"/>
    <w:rsid w:val="000633C1"/>
    <w:rsid w:val="000767D2"/>
    <w:rsid w:val="000F40EA"/>
    <w:rsid w:val="00122158"/>
    <w:rsid w:val="0029040B"/>
    <w:rsid w:val="00315AD3"/>
    <w:rsid w:val="00373026"/>
    <w:rsid w:val="00381979"/>
    <w:rsid w:val="003A6596"/>
    <w:rsid w:val="00462710"/>
    <w:rsid w:val="004A33E3"/>
    <w:rsid w:val="004E283D"/>
    <w:rsid w:val="005419EB"/>
    <w:rsid w:val="00544A4D"/>
    <w:rsid w:val="00546F1C"/>
    <w:rsid w:val="005773DA"/>
    <w:rsid w:val="005C11AB"/>
    <w:rsid w:val="005C72D8"/>
    <w:rsid w:val="00614F3A"/>
    <w:rsid w:val="006A0D38"/>
    <w:rsid w:val="007459A7"/>
    <w:rsid w:val="007837B7"/>
    <w:rsid w:val="00784E32"/>
    <w:rsid w:val="007A4BD9"/>
    <w:rsid w:val="00851A6B"/>
    <w:rsid w:val="008A7C3C"/>
    <w:rsid w:val="008B7A65"/>
    <w:rsid w:val="008F612C"/>
    <w:rsid w:val="00975E47"/>
    <w:rsid w:val="009A01C7"/>
    <w:rsid w:val="009F2C2D"/>
    <w:rsid w:val="00A40091"/>
    <w:rsid w:val="00A50D09"/>
    <w:rsid w:val="00A626F0"/>
    <w:rsid w:val="00A709DC"/>
    <w:rsid w:val="00AB659E"/>
    <w:rsid w:val="00AD5575"/>
    <w:rsid w:val="00B21E6B"/>
    <w:rsid w:val="00B631FA"/>
    <w:rsid w:val="00B8060F"/>
    <w:rsid w:val="00BD67CB"/>
    <w:rsid w:val="00C20B28"/>
    <w:rsid w:val="00C266BB"/>
    <w:rsid w:val="00C542BA"/>
    <w:rsid w:val="00CC1F3B"/>
    <w:rsid w:val="00CD4B43"/>
    <w:rsid w:val="00CD4DB0"/>
    <w:rsid w:val="00DB1780"/>
    <w:rsid w:val="00E830AD"/>
    <w:rsid w:val="00EA234F"/>
    <w:rsid w:val="00ED4287"/>
    <w:rsid w:val="00EE16C5"/>
    <w:rsid w:val="00F31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A65"/>
    <w:rPr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31FA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31FA"/>
    <w:rPr>
      <w:rFonts w:ascii="Lucida Grande" w:hAnsi="Lucida Grande" w:cs="Lucida Grande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CD4B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D4B43"/>
    <w:rPr>
      <w:rFonts w:cs="Times New Roman"/>
      <w:sz w:val="28"/>
      <w:szCs w:val="28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CD4B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D4B43"/>
    <w:rPr>
      <w:rFonts w:cs="Times New Roman"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5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753114-2C2D-48D9-8E39-B48A5172C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12092</TotalTime>
  <Pages>6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7939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3</cp:revision>
  <dcterms:created xsi:type="dcterms:W3CDTF">2015-07-18T20:58:00Z</dcterms:created>
  <dcterms:modified xsi:type="dcterms:W3CDTF">2015-07-27T15:20:00Z</dcterms:modified>
</cp:coreProperties>
</file>